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78" w:rsidRDefault="006D0278" w:rsidP="006D027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00EDB">
        <w:rPr>
          <w:rFonts w:ascii="Arial" w:eastAsia="Calibri" w:hAnsi="Arial" w:cs="Arial"/>
          <w:b/>
          <w:sz w:val="20"/>
          <w:szCs w:val="20"/>
        </w:rPr>
        <w:t xml:space="preserve">OFERTA NA </w:t>
      </w:r>
      <w:r>
        <w:rPr>
          <w:rFonts w:ascii="Arial" w:eastAsia="Calibri" w:hAnsi="Arial" w:cs="Arial"/>
          <w:b/>
          <w:sz w:val="20"/>
          <w:szCs w:val="20"/>
        </w:rPr>
        <w:t xml:space="preserve">ŚWIADCZENIE USŁUG </w:t>
      </w:r>
    </w:p>
    <w:p w:rsidR="006D0278" w:rsidRDefault="006D0278" w:rsidP="006D027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RAMACH PROJEKTU „DORADCA MAŁOPOLSKIEGO PRZEDSIĘBIORCY”</w:t>
      </w:r>
    </w:p>
    <w:p w:rsidR="006D0278" w:rsidRPr="00900EDB" w:rsidRDefault="006D0278" w:rsidP="006D027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867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/>
      </w:tblPr>
      <w:tblGrid>
        <w:gridCol w:w="4293"/>
        <w:gridCol w:w="4574"/>
      </w:tblGrid>
      <w:tr w:rsidR="006D0278" w:rsidRPr="004E7883" w:rsidTr="00A66F06">
        <w:trPr>
          <w:trHeight w:val="360"/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D0278" w:rsidRPr="004976EA" w:rsidRDefault="006D0278" w:rsidP="00A66F06">
            <w:pPr>
              <w:pStyle w:val="Nagwek5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976EA">
              <w:rPr>
                <w:rFonts w:ascii="Arial" w:hAnsi="Arial" w:cs="Arial"/>
                <w:sz w:val="20"/>
                <w:szCs w:val="20"/>
              </w:rPr>
              <w:t xml:space="preserve">1. Część ogólna </w:t>
            </w:r>
          </w:p>
        </w:tc>
      </w:tr>
      <w:tr w:rsidR="006D0278" w:rsidRPr="004E7883" w:rsidTr="00A66F06">
        <w:trPr>
          <w:trHeight w:val="283"/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D0278" w:rsidRPr="004976EA" w:rsidRDefault="006D0278" w:rsidP="00A66F06">
            <w:pPr>
              <w:pStyle w:val="Nagwek5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976EA">
              <w:rPr>
                <w:rFonts w:ascii="Arial" w:hAnsi="Arial" w:cs="Arial"/>
                <w:sz w:val="20"/>
                <w:szCs w:val="20"/>
              </w:rPr>
              <w:t xml:space="preserve"> Dane wykonawcy  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  <w:r w:rsidR="006E70ED">
              <w:rPr>
                <w:rFonts w:ascii="Arial" w:eastAsia="Calibri" w:hAnsi="Arial" w:cs="Arial"/>
                <w:sz w:val="20"/>
                <w:szCs w:val="20"/>
              </w:rPr>
              <w:t>/ Nazwa firmy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</w:tc>
      </w:tr>
      <w:tr w:rsidR="006D0278" w:rsidRPr="004E7883" w:rsidTr="00A66F06">
        <w:trPr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E70ED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NIP</w:t>
            </w:r>
            <w:r w:rsidR="006D0278" w:rsidRPr="00900EDB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6D027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E70ED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REGON</w:t>
            </w:r>
            <w:r w:rsidR="006D0278" w:rsidRPr="00900ED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</w:tc>
      </w:tr>
      <w:tr w:rsidR="006D0278" w:rsidRPr="004E7883" w:rsidTr="00A66F06">
        <w:trPr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Ulica: </w:t>
            </w:r>
          </w:p>
          <w:p w:rsidR="00405DA3" w:rsidRPr="00900EDB" w:rsidRDefault="00405DA3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>Kod pocztowy:</w:t>
            </w:r>
          </w:p>
        </w:tc>
      </w:tr>
      <w:tr w:rsidR="006D0278" w:rsidRPr="004E7883" w:rsidTr="00A66F06">
        <w:trPr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Miejscowość: </w:t>
            </w:r>
          </w:p>
          <w:p w:rsidR="00405DA3" w:rsidRPr="00900EDB" w:rsidRDefault="00405DA3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Województwo: </w:t>
            </w:r>
          </w:p>
        </w:tc>
      </w:tr>
      <w:tr w:rsidR="006D0278" w:rsidRPr="004E7883" w:rsidTr="00A66F06">
        <w:trPr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3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>Telefon:</w:t>
            </w:r>
          </w:p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Fax: </w:t>
            </w:r>
          </w:p>
        </w:tc>
      </w:tr>
      <w:tr w:rsidR="006D0278" w:rsidRPr="004E7883" w:rsidTr="00A66F06">
        <w:trPr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>www: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D0278" w:rsidRPr="004976EA" w:rsidRDefault="006D0278" w:rsidP="00A66F06">
            <w:pPr>
              <w:pStyle w:val="Nagwek5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976EA">
              <w:rPr>
                <w:rFonts w:ascii="Arial" w:hAnsi="Arial" w:cs="Arial"/>
                <w:sz w:val="20"/>
                <w:szCs w:val="20"/>
              </w:rPr>
              <w:t>2</w:t>
            </w:r>
            <w:r w:rsidRPr="004976EA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t>. Oferta na świadczenie usług dotyczy: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D" w:rsidRPr="006E70ED" w:rsidRDefault="00405DA3" w:rsidP="006E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543">
              <w:rPr>
                <w:rFonts w:ascii="Arial" w:hAnsi="Arial" w:cs="Arial"/>
                <w:sz w:val="20"/>
                <w:szCs w:val="20"/>
              </w:rPr>
              <w:t>świadczenie doradztwa przez Wykonawcę dysponującego doradcami posiadający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Pr="00941543">
              <w:rPr>
                <w:rFonts w:ascii="Arial" w:hAnsi="Arial" w:cs="Arial"/>
                <w:sz w:val="20"/>
                <w:szCs w:val="20"/>
              </w:rPr>
              <w:t xml:space="preserve"> co najmniej 2-letnie doświadczenie w obszarze świadczonych usług dora</w:t>
            </w:r>
            <w:r>
              <w:rPr>
                <w:rFonts w:ascii="Arial" w:hAnsi="Arial" w:cs="Arial"/>
                <w:sz w:val="20"/>
                <w:szCs w:val="20"/>
              </w:rPr>
              <w:t>dczych na rzecz przedsiębiorców</w:t>
            </w:r>
            <w:r w:rsidR="000E6788">
              <w:rPr>
                <w:rFonts w:ascii="Arial" w:hAnsi="Arial" w:cs="Arial"/>
                <w:sz w:val="20"/>
                <w:szCs w:val="20"/>
              </w:rPr>
              <w:t>. Doradztwo będzie świadczone</w:t>
            </w:r>
            <w:r w:rsidR="006E70ED" w:rsidRPr="006E70ED">
              <w:rPr>
                <w:rFonts w:ascii="Arial" w:hAnsi="Arial" w:cs="Arial"/>
                <w:sz w:val="20"/>
                <w:szCs w:val="20"/>
              </w:rPr>
              <w:t xml:space="preserve"> w ramach projektu „</w:t>
            </w:r>
            <w:r w:rsidR="006E70ED" w:rsidRPr="006E70ED">
              <w:rPr>
                <w:rFonts w:ascii="Arial" w:hAnsi="Arial" w:cs="Arial"/>
                <w:b/>
                <w:sz w:val="20"/>
                <w:szCs w:val="20"/>
              </w:rPr>
              <w:t>Doradca Małopolskiego Przedsiębiorcy</w:t>
            </w:r>
            <w:r w:rsidR="006E70ED" w:rsidRPr="006E70ED">
              <w:rPr>
                <w:rFonts w:ascii="Arial" w:hAnsi="Arial" w:cs="Arial"/>
                <w:sz w:val="20"/>
                <w:szCs w:val="20"/>
              </w:rPr>
              <w:t>” współfinansowanego z Europejskiego Funduszu Społecznego realizowanego na podstawie umowy nr UDA-POKL.0</w:t>
            </w:r>
            <w:r w:rsidR="006E70ED">
              <w:rPr>
                <w:rFonts w:ascii="Arial" w:hAnsi="Arial" w:cs="Arial"/>
                <w:sz w:val="20"/>
                <w:szCs w:val="20"/>
              </w:rPr>
              <w:t>8.01.01-12-027/11-00</w:t>
            </w:r>
            <w:r w:rsidR="006E70ED" w:rsidRPr="006E70ED">
              <w:rPr>
                <w:rFonts w:ascii="Arial" w:hAnsi="Arial" w:cs="Arial"/>
                <w:sz w:val="20"/>
                <w:szCs w:val="20"/>
              </w:rPr>
              <w:t xml:space="preserve"> w ramach Działania 8.1.1 Programu Operacyjnego Kapitał Ludzki.</w:t>
            </w:r>
          </w:p>
          <w:p w:rsidR="006E70ED" w:rsidRPr="006E70ED" w:rsidRDefault="006E70ED" w:rsidP="006E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0ED">
              <w:rPr>
                <w:rFonts w:ascii="Arial" w:hAnsi="Arial" w:cs="Arial"/>
                <w:sz w:val="20"/>
                <w:szCs w:val="20"/>
              </w:rPr>
              <w:t>Zlecenie polega</w:t>
            </w:r>
            <w:r w:rsidR="000E6788">
              <w:rPr>
                <w:rFonts w:ascii="Arial" w:hAnsi="Arial" w:cs="Arial"/>
                <w:sz w:val="20"/>
                <w:szCs w:val="20"/>
              </w:rPr>
              <w:t xml:space="preserve"> na świadczeniu usług</w:t>
            </w:r>
            <w:r w:rsidRPr="006E70ED">
              <w:rPr>
                <w:rFonts w:ascii="Arial" w:hAnsi="Arial" w:cs="Arial"/>
                <w:sz w:val="20"/>
                <w:szCs w:val="20"/>
              </w:rPr>
              <w:t xml:space="preserve"> doradztwa z zakresu tematyki - </w:t>
            </w:r>
            <w:r w:rsidRPr="006E70ED">
              <w:rPr>
                <w:rFonts w:ascii="Arial" w:hAnsi="Arial" w:cs="Arial"/>
                <w:b/>
                <w:sz w:val="20"/>
                <w:szCs w:val="20"/>
              </w:rPr>
              <w:t>finanse przedsiębiorstwa</w:t>
            </w:r>
            <w:r w:rsidRPr="006E70ED">
              <w:rPr>
                <w:rFonts w:ascii="Arial" w:hAnsi="Arial" w:cs="Arial"/>
                <w:sz w:val="20"/>
                <w:szCs w:val="20"/>
              </w:rPr>
              <w:t>: zastosowanie narzędzi zarządzania finansami poprzez planowanie przepływów pieniężnych i kosztów oraz controllingu; formy opodatkowania działalności gospodarczej – wybór optymalnej formy; postępowanie w przypadku zagrożenia utraty płynności finansowej; pomoc w zarządzaniu kapitałem obrotowym poprzez wskazanie jak utrzymać bezpieczny poziom należności, zobowiązań, zapasów i gotówki; konsultacje w zakresie zasad i potencjalnych korzyści z pozyskiwania krótkoterminowych, średnio  i długoterminowych źródeł finansowania oraz porównywanie tych źródeł pod względem korzyści ekonomicznych.</w:t>
            </w:r>
          </w:p>
          <w:p w:rsidR="006E70ED" w:rsidRPr="006E70ED" w:rsidRDefault="006E70ED" w:rsidP="006E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0ED">
              <w:rPr>
                <w:rFonts w:ascii="Arial" w:hAnsi="Arial" w:cs="Arial"/>
                <w:sz w:val="20"/>
                <w:szCs w:val="20"/>
              </w:rPr>
              <w:t xml:space="preserve">Doradztwo świadczone będzie w okresie 32 miesięcy od dnia podpisania umowy jednak nie wcześniej niż od </w:t>
            </w:r>
            <w:r w:rsidRPr="006E70ED">
              <w:rPr>
                <w:rFonts w:ascii="Arial" w:hAnsi="Arial" w:cs="Arial"/>
                <w:b/>
                <w:sz w:val="20"/>
                <w:szCs w:val="20"/>
              </w:rPr>
              <w:t>01.01.2012</w:t>
            </w:r>
            <w:r w:rsidRPr="006E70ED">
              <w:rPr>
                <w:rFonts w:ascii="Arial" w:hAnsi="Arial" w:cs="Arial"/>
                <w:sz w:val="20"/>
                <w:szCs w:val="20"/>
              </w:rPr>
              <w:t xml:space="preserve"> roku i nie dłużej niż do </w:t>
            </w:r>
            <w:r w:rsidRPr="006E70ED">
              <w:rPr>
                <w:rFonts w:ascii="Arial" w:hAnsi="Arial" w:cs="Arial"/>
                <w:b/>
                <w:sz w:val="20"/>
                <w:szCs w:val="20"/>
              </w:rPr>
              <w:t>31.08.2014</w:t>
            </w:r>
            <w:r w:rsidRPr="006E70E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6D0278" w:rsidRPr="006E70ED" w:rsidRDefault="006E70ED" w:rsidP="006D0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0ED">
              <w:rPr>
                <w:rFonts w:ascii="Arial" w:hAnsi="Arial" w:cs="Arial"/>
                <w:sz w:val="20"/>
                <w:szCs w:val="20"/>
              </w:rPr>
              <w:t xml:space="preserve">Wykonawca wyświadczy średnio </w:t>
            </w:r>
            <w:r w:rsidRPr="006E70ED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E70ED">
              <w:rPr>
                <w:rFonts w:ascii="Arial" w:hAnsi="Arial" w:cs="Arial"/>
                <w:sz w:val="20"/>
                <w:szCs w:val="20"/>
              </w:rPr>
              <w:t xml:space="preserve"> godzin doradztwa miesięcznie, nie więcej niż </w:t>
            </w:r>
            <w:r w:rsidRPr="006E70ED">
              <w:rPr>
                <w:rFonts w:ascii="Arial" w:hAnsi="Arial" w:cs="Arial"/>
                <w:b/>
                <w:sz w:val="20"/>
                <w:szCs w:val="20"/>
              </w:rPr>
              <w:t xml:space="preserve">500 </w:t>
            </w:r>
            <w:r w:rsidRPr="006E70ED">
              <w:rPr>
                <w:rFonts w:ascii="Arial" w:hAnsi="Arial" w:cs="Arial"/>
                <w:sz w:val="20"/>
                <w:szCs w:val="20"/>
              </w:rPr>
              <w:t>godzin w całym okresie świadczenia doradztwa.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D0278" w:rsidRPr="004976EA" w:rsidRDefault="006D0278" w:rsidP="00A66F06">
            <w:pPr>
              <w:pStyle w:val="Nagwek5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976EA">
              <w:rPr>
                <w:rFonts w:ascii="Arial" w:hAnsi="Arial" w:cs="Arial"/>
                <w:sz w:val="20"/>
                <w:szCs w:val="20"/>
              </w:rPr>
              <w:t>3. Wynagrodzenie: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D" w:rsidRDefault="006E70ED" w:rsidP="006E70ED">
            <w:pPr>
              <w:pStyle w:val="Nagwek3"/>
              <w:spacing w:before="0" w:line="240" w:lineRule="auto"/>
              <w:ind w:left="397"/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:rsidR="006E70ED" w:rsidRPr="006E70ED" w:rsidRDefault="006D0278" w:rsidP="006E70ED">
            <w:pPr>
              <w:pStyle w:val="Nagwek3"/>
              <w:spacing w:before="0" w:line="240" w:lineRule="auto"/>
              <w:ind w:left="397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4976EA">
              <w:rPr>
                <w:rFonts w:ascii="Arial" w:hAnsi="Arial" w:cs="Arial"/>
                <w:b w:val="0"/>
                <w:color w:val="auto"/>
              </w:rPr>
              <w:t>Cena za 1 godzinę doradztwa  …… złotych brutto (słownie: …… ).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D0278" w:rsidRPr="004976EA" w:rsidRDefault="006D0278" w:rsidP="00A66F06">
            <w:pPr>
              <w:pStyle w:val="Nagwek5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976EA">
              <w:rPr>
                <w:rFonts w:ascii="Arial" w:hAnsi="Arial" w:cs="Arial"/>
                <w:sz w:val="20"/>
                <w:szCs w:val="20"/>
              </w:rPr>
              <w:t>4. Oświadczenia: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4976EA" w:rsidRDefault="006D0278" w:rsidP="00A66F06">
            <w:pPr>
              <w:pStyle w:val="Nagwek3"/>
              <w:spacing w:before="0" w:line="240" w:lineRule="auto"/>
              <w:ind w:left="397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4976EA">
              <w:rPr>
                <w:rFonts w:ascii="Arial" w:hAnsi="Arial" w:cs="Arial"/>
                <w:b w:val="0"/>
                <w:color w:val="auto"/>
              </w:rPr>
              <w:t>Oświadczam, że dane podane przeze mnie są zgodne z prawdą i znane mi są sankcje wynikające z art. 233 § 1 kodeksu karnego.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A66F0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>Oświadczam, że:</w:t>
            </w:r>
          </w:p>
          <w:p w:rsidR="006D0278" w:rsidRDefault="006D0278" w:rsidP="006D02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spełniam wszystkie wymagania wymienione w ofercie;</w:t>
            </w:r>
          </w:p>
          <w:p w:rsidR="006D0278" w:rsidRPr="006E70ED" w:rsidRDefault="006E70ED" w:rsidP="006E70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dysponuję potencjałem kadrowym posiadającym</w:t>
            </w:r>
            <w:r w:rsidR="006D0278" w:rsidRPr="00900EDB">
              <w:rPr>
                <w:rFonts w:ascii="Arial" w:eastAsia="Calibri" w:hAnsi="Arial" w:cs="Arial"/>
                <w:sz w:val="20"/>
                <w:szCs w:val="20"/>
              </w:rPr>
              <w:t xml:space="preserve"> niezbędną wiedzę i doświadczenie zawodowe zgodnie ze </w:t>
            </w:r>
            <w:r w:rsidR="006D0278">
              <w:rPr>
                <w:rFonts w:ascii="Arial" w:eastAsia="Calibri" w:hAnsi="Arial" w:cs="Arial"/>
                <w:sz w:val="20"/>
                <w:szCs w:val="20"/>
              </w:rPr>
              <w:t>specyfikacją, której dotyczy zapytanie;</w:t>
            </w:r>
          </w:p>
        </w:tc>
      </w:tr>
      <w:tr w:rsidR="006D0278" w:rsidRPr="004E7883" w:rsidTr="00A66F06">
        <w:trPr>
          <w:jc w:val="center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78" w:rsidRPr="00900EDB" w:rsidRDefault="006D0278" w:rsidP="00B850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0EDB">
              <w:rPr>
                <w:rFonts w:ascii="Arial" w:eastAsia="Calibri" w:hAnsi="Arial" w:cs="Arial"/>
                <w:sz w:val="20"/>
                <w:szCs w:val="20"/>
              </w:rPr>
              <w:t xml:space="preserve">Oświadczam, że zobowiązuje się do zachowania w tajemnicy wszelkich materiałów, dokumentów oraz informacji, w szczególności technicznych, technologicznych, handlowych i organizacyjnych, otrzymanych lub uzyskanych w </w:t>
            </w:r>
            <w:r w:rsidRPr="00EA040F">
              <w:rPr>
                <w:rFonts w:ascii="Arial" w:eastAsia="Calibri" w:hAnsi="Arial" w:cs="Arial"/>
                <w:sz w:val="20"/>
                <w:szCs w:val="20"/>
              </w:rPr>
              <w:t xml:space="preserve">sposób zamierzony lub przypadkowy od </w:t>
            </w:r>
            <w:r w:rsidR="006E70ED">
              <w:rPr>
                <w:rFonts w:ascii="Arial" w:eastAsia="Calibri" w:hAnsi="Arial" w:cs="Arial"/>
                <w:sz w:val="20"/>
                <w:szCs w:val="20"/>
              </w:rPr>
              <w:t>Sądeckiej Izby Gospodarczej</w:t>
            </w:r>
            <w:r w:rsidRPr="00EA040F">
              <w:rPr>
                <w:rFonts w:ascii="Arial" w:eastAsia="Calibri" w:hAnsi="Arial" w:cs="Arial"/>
                <w:sz w:val="20"/>
                <w:szCs w:val="20"/>
              </w:rPr>
              <w:t xml:space="preserve"> w formie pisemnej, ustnej lub elektronicznej</w:t>
            </w:r>
            <w:r w:rsidR="00B850F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:rsidR="006D0278" w:rsidRDefault="006D0278" w:rsidP="006D027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D0278" w:rsidRDefault="006D0278" w:rsidP="006D0278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6D0278" w:rsidRDefault="006D0278" w:rsidP="006D0278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………………………………….……………………………………..</w:t>
      </w:r>
    </w:p>
    <w:p w:rsidR="006D0278" w:rsidRPr="00900EDB" w:rsidRDefault="006D0278" w:rsidP="006D0278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Podpis oferenta; miejscowość i data</w:t>
      </w:r>
    </w:p>
    <w:p w:rsidR="00B6765E" w:rsidRDefault="00B6765E"/>
    <w:sectPr w:rsidR="00B6765E" w:rsidSect="00287A67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80" w:rsidRDefault="00CD3E80" w:rsidP="000C4C77">
      <w:pPr>
        <w:spacing w:after="0" w:line="240" w:lineRule="auto"/>
      </w:pPr>
      <w:r>
        <w:separator/>
      </w:r>
    </w:p>
  </w:endnote>
  <w:endnote w:type="continuationSeparator" w:id="1">
    <w:p w:rsidR="00CD3E80" w:rsidRDefault="00CD3E80" w:rsidP="000C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6" w:rsidRDefault="00CD3E80" w:rsidP="002A2216">
    <w:pPr>
      <w:pStyle w:val="Stopka"/>
      <w:pBdr>
        <w:bottom w:val="single" w:sz="6" w:space="1" w:color="auto"/>
      </w:pBdr>
      <w:spacing w:after="0" w:line="240" w:lineRule="auto"/>
      <w:jc w:val="center"/>
      <w:rPr>
        <w:sz w:val="16"/>
        <w:szCs w:val="16"/>
      </w:rPr>
    </w:pPr>
  </w:p>
  <w:p w:rsidR="002A2216" w:rsidRDefault="00CD3E80" w:rsidP="002A2216">
    <w:pPr>
      <w:pStyle w:val="Stopka"/>
      <w:spacing w:after="0" w:line="240" w:lineRule="auto"/>
      <w:jc w:val="center"/>
      <w:rPr>
        <w:sz w:val="16"/>
        <w:szCs w:val="16"/>
      </w:rPr>
    </w:pPr>
  </w:p>
  <w:p w:rsidR="002A2216" w:rsidRDefault="00161758" w:rsidP="002A2216">
    <w:pPr>
      <w:pStyle w:val="Stopka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0.5pt;margin-top:.05pt;width:96.55pt;height:34.9pt;z-index:-251656192">
          <v:imagedata r:id="rId1" o:title=""/>
        </v:shape>
      </w:pict>
    </w:r>
    <w:r>
      <w:rPr>
        <w:noProof/>
        <w:sz w:val="16"/>
        <w:szCs w:val="16"/>
      </w:rPr>
      <w:pict>
        <v:shape id="_x0000_s1026" type="#_x0000_t75" style="position:absolute;left:0;text-align:left;margin-left:-15pt;margin-top:-8.6pt;width:99.35pt;height:48.95pt;z-index:-251655168">
          <v:imagedata r:id="rId2" o:title=""/>
        </v:shape>
      </w:pict>
    </w:r>
    <w:r w:rsidR="006E70ED" w:rsidRPr="00547800">
      <w:rPr>
        <w:sz w:val="16"/>
        <w:szCs w:val="16"/>
      </w:rPr>
      <w:t>Projekt „</w:t>
    </w:r>
    <w:r w:rsidR="00405DA3">
      <w:rPr>
        <w:sz w:val="16"/>
        <w:szCs w:val="16"/>
      </w:rPr>
      <w:t>Doradca Małopolskiego Przedsiębiorcy</w:t>
    </w:r>
    <w:r w:rsidR="006E70ED" w:rsidRPr="00547800">
      <w:rPr>
        <w:sz w:val="16"/>
        <w:szCs w:val="16"/>
      </w:rPr>
      <w:t>”</w:t>
    </w:r>
  </w:p>
  <w:p w:rsidR="002A2216" w:rsidRDefault="006E70ED" w:rsidP="002A2216">
    <w:pPr>
      <w:pStyle w:val="Stopka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jest </w:t>
    </w:r>
    <w:r w:rsidRPr="00547800">
      <w:rPr>
        <w:sz w:val="16"/>
        <w:szCs w:val="16"/>
      </w:rPr>
      <w:t xml:space="preserve"> współfinansowany z Unii Europejskiej</w:t>
    </w:r>
  </w:p>
  <w:p w:rsidR="002A2216" w:rsidRPr="00547800" w:rsidRDefault="006E70ED" w:rsidP="002A2216">
    <w:pPr>
      <w:pStyle w:val="Stopka"/>
      <w:spacing w:after="0" w:line="240" w:lineRule="auto"/>
      <w:jc w:val="center"/>
      <w:rPr>
        <w:sz w:val="16"/>
        <w:szCs w:val="16"/>
      </w:rPr>
    </w:pPr>
    <w:r w:rsidRPr="00547800">
      <w:rPr>
        <w:sz w:val="16"/>
        <w:szCs w:val="16"/>
      </w:rPr>
      <w:t xml:space="preserve"> w ramach Europejskiego Fun</w:t>
    </w:r>
    <w:r>
      <w:rPr>
        <w:sz w:val="16"/>
        <w:szCs w:val="16"/>
      </w:rPr>
      <w:t>duszu Społecznego.</w:t>
    </w:r>
  </w:p>
  <w:p w:rsidR="002A2216" w:rsidRDefault="00CD3E80" w:rsidP="002A2216">
    <w:pPr>
      <w:pStyle w:val="Stopka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80" w:rsidRDefault="00CD3E80" w:rsidP="000C4C77">
      <w:pPr>
        <w:spacing w:after="0" w:line="240" w:lineRule="auto"/>
      </w:pPr>
      <w:r>
        <w:separator/>
      </w:r>
    </w:p>
  </w:footnote>
  <w:footnote w:type="continuationSeparator" w:id="1">
    <w:p w:rsidR="00CD3E80" w:rsidRDefault="00CD3E80" w:rsidP="000C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7A4"/>
    <w:multiLevelType w:val="hybridMultilevel"/>
    <w:tmpl w:val="0A10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0278"/>
    <w:rsid w:val="00013425"/>
    <w:rsid w:val="000C4C77"/>
    <w:rsid w:val="000D37DD"/>
    <w:rsid w:val="000D6C83"/>
    <w:rsid w:val="000E6788"/>
    <w:rsid w:val="0010423C"/>
    <w:rsid w:val="00161758"/>
    <w:rsid w:val="00184D24"/>
    <w:rsid w:val="001F4D8D"/>
    <w:rsid w:val="00213E29"/>
    <w:rsid w:val="00242A3C"/>
    <w:rsid w:val="002461F5"/>
    <w:rsid w:val="00271AA6"/>
    <w:rsid w:val="002E2FCE"/>
    <w:rsid w:val="003908AD"/>
    <w:rsid w:val="003960A8"/>
    <w:rsid w:val="003A12D3"/>
    <w:rsid w:val="003E1567"/>
    <w:rsid w:val="00405DA3"/>
    <w:rsid w:val="00432322"/>
    <w:rsid w:val="0044230D"/>
    <w:rsid w:val="004911CA"/>
    <w:rsid w:val="004D02DD"/>
    <w:rsid w:val="00586A27"/>
    <w:rsid w:val="00630134"/>
    <w:rsid w:val="006559B7"/>
    <w:rsid w:val="006D0083"/>
    <w:rsid w:val="006D0278"/>
    <w:rsid w:val="006E57F6"/>
    <w:rsid w:val="006E70ED"/>
    <w:rsid w:val="00701206"/>
    <w:rsid w:val="0077393A"/>
    <w:rsid w:val="00802ACE"/>
    <w:rsid w:val="008059FE"/>
    <w:rsid w:val="00806AB0"/>
    <w:rsid w:val="00831822"/>
    <w:rsid w:val="008A17D9"/>
    <w:rsid w:val="008D40B0"/>
    <w:rsid w:val="008E3C0B"/>
    <w:rsid w:val="00914632"/>
    <w:rsid w:val="009164ED"/>
    <w:rsid w:val="0092171B"/>
    <w:rsid w:val="00942776"/>
    <w:rsid w:val="00974F46"/>
    <w:rsid w:val="009B430D"/>
    <w:rsid w:val="009C564F"/>
    <w:rsid w:val="009F3ED4"/>
    <w:rsid w:val="00A609C6"/>
    <w:rsid w:val="00A618E8"/>
    <w:rsid w:val="00A65A0C"/>
    <w:rsid w:val="00A710DD"/>
    <w:rsid w:val="00AA4837"/>
    <w:rsid w:val="00B07740"/>
    <w:rsid w:val="00B442B4"/>
    <w:rsid w:val="00B6765E"/>
    <w:rsid w:val="00B850F2"/>
    <w:rsid w:val="00C04E79"/>
    <w:rsid w:val="00CD3E80"/>
    <w:rsid w:val="00EB49F7"/>
    <w:rsid w:val="00EB5CC5"/>
    <w:rsid w:val="00EC0D60"/>
    <w:rsid w:val="00FC4E03"/>
    <w:rsid w:val="00FE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78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2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6D0278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D027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6D0278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Stopka">
    <w:name w:val="footer"/>
    <w:basedOn w:val="Normalny"/>
    <w:link w:val="StopkaZnak"/>
    <w:unhideWhenUsed/>
    <w:rsid w:val="006D0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02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0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5DA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SĄDECKA IZBA GOSPODARCZA</dc:creator>
  <cp:lastModifiedBy>SĄDECKA IZBA GOSPODARCZA</cp:lastModifiedBy>
  <cp:revision>4</cp:revision>
  <dcterms:created xsi:type="dcterms:W3CDTF">2011-12-12T13:29:00Z</dcterms:created>
  <dcterms:modified xsi:type="dcterms:W3CDTF">2011-12-14T07:39:00Z</dcterms:modified>
</cp:coreProperties>
</file>