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51" w:rsidRDefault="00996BC2" w:rsidP="000222EF">
      <w:pPr>
        <w:pStyle w:val="ww-tekstwstpniesformatowany11111"/>
        <w:jc w:val="right"/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</w:pPr>
      <w:r w:rsidRPr="001A222B"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>Załącznik nr 1 do uchwały Nr</w:t>
      </w:r>
      <w:r w:rsidR="001A222B" w:rsidRPr="001A222B"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 xml:space="preserve"> 7/2014</w:t>
      </w:r>
      <w:r w:rsidR="00864C51"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 xml:space="preserve"> </w:t>
      </w:r>
    </w:p>
    <w:p w:rsidR="00864C51" w:rsidRDefault="00864C51" w:rsidP="000222EF">
      <w:pPr>
        <w:pStyle w:val="ww-tekstwstpniesformatowany11111"/>
        <w:jc w:val="right"/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</w:pPr>
      <w:r w:rsidRPr="001A222B"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>Walnego Zgromadze</w:t>
      </w:r>
      <w:r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 xml:space="preserve">nia Sądeckiej Izby Gospodarczej </w:t>
      </w:r>
    </w:p>
    <w:p w:rsidR="001A222B" w:rsidRPr="001A222B" w:rsidRDefault="001A222B" w:rsidP="000222EF">
      <w:pPr>
        <w:pStyle w:val="ww-tekstwstpniesformatowany11111"/>
        <w:jc w:val="right"/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</w:pPr>
      <w:proofErr w:type="gramStart"/>
      <w:r w:rsidRPr="001A222B"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>z</w:t>
      </w:r>
      <w:proofErr w:type="gramEnd"/>
      <w:r w:rsidRPr="001A222B"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  <w:t xml:space="preserve"> dnia ………………………..</w:t>
      </w:r>
    </w:p>
    <w:p w:rsidR="00996BC2" w:rsidRPr="001A222B" w:rsidRDefault="00996BC2" w:rsidP="00996BC2">
      <w:pPr>
        <w:pStyle w:val="ww-tekstwstpniesformatowany11111"/>
        <w:spacing w:line="360" w:lineRule="auto"/>
        <w:jc w:val="right"/>
        <w:rPr>
          <w:rStyle w:val="Pogrubienie"/>
          <w:rFonts w:asciiTheme="minorHAnsi" w:hAnsiTheme="minorHAnsi"/>
          <w:b w:val="0"/>
          <w:i/>
          <w:color w:val="333333"/>
          <w:sz w:val="22"/>
          <w:szCs w:val="22"/>
        </w:rPr>
      </w:pPr>
    </w:p>
    <w:p w:rsidR="001A222B" w:rsidRDefault="001A222B" w:rsidP="00996BC2">
      <w:pPr>
        <w:pStyle w:val="ww-tekstwstpniesformatowany11111"/>
        <w:spacing w:line="360" w:lineRule="auto"/>
        <w:jc w:val="right"/>
        <w:rPr>
          <w:rStyle w:val="Pogrubienie"/>
          <w:rFonts w:asciiTheme="minorHAnsi" w:hAnsiTheme="minorHAnsi"/>
          <w:color w:val="333333"/>
          <w:sz w:val="22"/>
          <w:szCs w:val="22"/>
        </w:rPr>
      </w:pPr>
    </w:p>
    <w:p w:rsidR="007A6F7C" w:rsidRPr="00783D7C" w:rsidRDefault="007A6F7C" w:rsidP="007A6F7C">
      <w:pPr>
        <w:pStyle w:val="ww-tekstwstpniesformatowany11111"/>
        <w:spacing w:line="360" w:lineRule="auto"/>
        <w:jc w:val="center"/>
        <w:rPr>
          <w:rStyle w:val="Pogrubienie"/>
          <w:rFonts w:asciiTheme="minorHAnsi" w:hAnsiTheme="minorHAnsi"/>
          <w:color w:val="333333"/>
          <w:sz w:val="28"/>
          <w:szCs w:val="28"/>
        </w:rPr>
      </w:pPr>
      <w:r w:rsidRPr="00783D7C">
        <w:rPr>
          <w:rStyle w:val="Pogrubienie"/>
          <w:rFonts w:asciiTheme="minorHAnsi" w:hAnsiTheme="minorHAnsi"/>
          <w:color w:val="333333"/>
          <w:sz w:val="28"/>
          <w:szCs w:val="28"/>
        </w:rPr>
        <w:t xml:space="preserve">STATUT </w:t>
      </w:r>
      <w:r w:rsidR="008F0F8E" w:rsidRPr="00783D7C">
        <w:rPr>
          <w:rStyle w:val="Pogrubienie"/>
          <w:rFonts w:asciiTheme="minorHAnsi" w:hAnsiTheme="minorHAnsi"/>
          <w:color w:val="333333"/>
          <w:sz w:val="28"/>
          <w:szCs w:val="28"/>
        </w:rPr>
        <w:t xml:space="preserve">KARPACKIEGO </w:t>
      </w:r>
      <w:r w:rsidRPr="00783D7C">
        <w:rPr>
          <w:rStyle w:val="Pogrubienie"/>
          <w:rFonts w:asciiTheme="minorHAnsi" w:hAnsiTheme="minorHAnsi"/>
          <w:color w:val="333333"/>
          <w:sz w:val="28"/>
          <w:szCs w:val="28"/>
        </w:rPr>
        <w:t>SĄDU ARBITRAŻOWEGO</w:t>
      </w:r>
    </w:p>
    <w:p w:rsidR="00B56601" w:rsidRPr="00783D7C" w:rsidRDefault="00B56601" w:rsidP="007A6F7C">
      <w:pPr>
        <w:pStyle w:val="ww-tekstwstpniesformatowany11111"/>
        <w:spacing w:line="360" w:lineRule="auto"/>
        <w:jc w:val="center"/>
        <w:rPr>
          <w:rStyle w:val="Pogrubienie"/>
          <w:rFonts w:asciiTheme="minorHAnsi" w:hAnsiTheme="minorHAnsi"/>
          <w:color w:val="333333"/>
          <w:sz w:val="28"/>
          <w:szCs w:val="28"/>
        </w:rPr>
      </w:pPr>
      <w:r w:rsidRPr="00783D7C">
        <w:rPr>
          <w:rStyle w:val="Pogrubienie"/>
          <w:rFonts w:asciiTheme="minorHAnsi" w:hAnsiTheme="minorHAnsi"/>
          <w:color w:val="333333"/>
          <w:sz w:val="28"/>
          <w:szCs w:val="28"/>
        </w:rPr>
        <w:t>PRZY SĄDECKIEJ IZBIE GOSPODARCZEJ</w:t>
      </w:r>
    </w:p>
    <w:p w:rsidR="007A6F7C" w:rsidRDefault="007A6F7C" w:rsidP="007A6F7C">
      <w:pPr>
        <w:pStyle w:val="ww-tekstwstpniesformatowany11111"/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7A6F7C">
        <w:rPr>
          <w:rFonts w:asciiTheme="minorHAnsi" w:hAnsiTheme="minorHAnsi"/>
          <w:color w:val="333333"/>
          <w:sz w:val="22"/>
          <w:szCs w:val="22"/>
        </w:rPr>
        <w:t> </w:t>
      </w:r>
    </w:p>
    <w:p w:rsidR="005C00E1" w:rsidRDefault="005C00E1" w:rsidP="007A6F7C">
      <w:pPr>
        <w:pStyle w:val="ww-tekstwstpniesformatowany11111"/>
        <w:spacing w:line="360" w:lineRule="auto"/>
        <w:rPr>
          <w:rFonts w:asciiTheme="minorHAnsi" w:hAnsiTheme="minorHAnsi"/>
          <w:color w:val="333333"/>
          <w:sz w:val="22"/>
          <w:szCs w:val="22"/>
        </w:rPr>
      </w:pPr>
    </w:p>
    <w:p w:rsidR="00E15E9B" w:rsidRDefault="00E15E9B" w:rsidP="00705856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ROZDZIAŁ I</w:t>
      </w:r>
    </w:p>
    <w:p w:rsidR="00705856" w:rsidRPr="00705856" w:rsidRDefault="00705856" w:rsidP="00705856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 w:rsidRPr="00705856">
        <w:rPr>
          <w:rFonts w:asciiTheme="minorHAnsi" w:hAnsiTheme="minorHAnsi"/>
          <w:b/>
          <w:color w:val="333333"/>
          <w:sz w:val="22"/>
          <w:szCs w:val="22"/>
        </w:rPr>
        <w:t>POSTANOWIENIA OGÓLNE</w:t>
      </w:r>
    </w:p>
    <w:p w:rsidR="007A6F7C" w:rsidRPr="00EB0641" w:rsidRDefault="007A6F7C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 w:rsidRPr="00EB0641">
        <w:rPr>
          <w:rFonts w:asciiTheme="minorHAnsi" w:hAnsiTheme="minorHAnsi"/>
          <w:b/>
          <w:color w:val="333333"/>
          <w:sz w:val="22"/>
          <w:szCs w:val="22"/>
        </w:rPr>
        <w:t>§ 1.</w:t>
      </w:r>
    </w:p>
    <w:p w:rsidR="00E20070" w:rsidRPr="00D52CB6" w:rsidRDefault="00483193" w:rsidP="00483193">
      <w:pPr>
        <w:pStyle w:val="ww-tekstwstpniesformatowany11111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2CB6">
        <w:rPr>
          <w:rFonts w:asciiTheme="minorHAnsi" w:hAnsiTheme="minorHAnsi"/>
          <w:sz w:val="22"/>
          <w:szCs w:val="22"/>
        </w:rPr>
        <w:t xml:space="preserve">Karpacki Sąd Arbitrażowy przy Sądeckiej Izbie Gospodarczej (zwany dalej w skrócie „Sądem”) </w:t>
      </w:r>
      <w:r w:rsidRPr="00D52CB6">
        <w:rPr>
          <w:rFonts w:ascii="Calibri" w:hAnsi="Calibri"/>
          <w:sz w:val="22"/>
          <w:szCs w:val="22"/>
        </w:rPr>
        <w:t>jest stałym sądem polubownym, powołanym do rozstrzygania sporów powstałych pomiędzy stronami na podstawie w</w:t>
      </w:r>
      <w:r w:rsidR="00B6091F" w:rsidRPr="00D52CB6">
        <w:rPr>
          <w:rFonts w:ascii="Calibri" w:hAnsi="Calibri"/>
          <w:sz w:val="22"/>
          <w:szCs w:val="22"/>
        </w:rPr>
        <w:t>ażnego zapisu na sąd polubowny.</w:t>
      </w:r>
    </w:p>
    <w:p w:rsidR="00483193" w:rsidRPr="00D52CB6" w:rsidRDefault="00483193" w:rsidP="00483193">
      <w:pPr>
        <w:pStyle w:val="ww-tekstwstpniesformatowany11111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2CB6">
        <w:rPr>
          <w:rFonts w:ascii="Calibri" w:hAnsi="Calibri"/>
          <w:sz w:val="22"/>
          <w:szCs w:val="22"/>
        </w:rPr>
        <w:t>Przedmiotem działalności Sądu może być ponadto:</w:t>
      </w:r>
    </w:p>
    <w:p w:rsidR="005937B7" w:rsidRPr="00D52CB6" w:rsidRDefault="00FD0220" w:rsidP="00770C3D">
      <w:pPr>
        <w:pStyle w:val="ww-tekstwstpniesformatowany11111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D52CB6">
        <w:rPr>
          <w:rFonts w:asciiTheme="minorHAnsi" w:hAnsiTheme="minorHAnsi"/>
          <w:sz w:val="22"/>
          <w:szCs w:val="22"/>
        </w:rPr>
        <w:t>prowadzenie</w:t>
      </w:r>
      <w:proofErr w:type="gramEnd"/>
      <w:r w:rsidRPr="00D52CB6">
        <w:rPr>
          <w:rFonts w:asciiTheme="minorHAnsi" w:hAnsiTheme="minorHAnsi"/>
          <w:sz w:val="22"/>
          <w:szCs w:val="22"/>
        </w:rPr>
        <w:t xml:space="preserve"> stałego ośrodka mediacyjnego,</w:t>
      </w:r>
      <w:r w:rsidR="00D00616" w:rsidRPr="00D52CB6">
        <w:rPr>
          <w:rFonts w:asciiTheme="minorHAnsi" w:hAnsiTheme="minorHAnsi"/>
          <w:sz w:val="22"/>
          <w:szCs w:val="22"/>
        </w:rPr>
        <w:t xml:space="preserve"> </w:t>
      </w:r>
    </w:p>
    <w:p w:rsidR="00483193" w:rsidRPr="00D52CB6" w:rsidRDefault="00483193" w:rsidP="00770C3D">
      <w:pPr>
        <w:pStyle w:val="ww-tekstwstpniesformatowany11111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D52CB6">
        <w:rPr>
          <w:rFonts w:asciiTheme="minorHAnsi" w:hAnsiTheme="minorHAnsi"/>
          <w:sz w:val="22"/>
          <w:szCs w:val="22"/>
        </w:rPr>
        <w:t>propagowanie</w:t>
      </w:r>
      <w:proofErr w:type="gramEnd"/>
      <w:r w:rsidRPr="00D52CB6">
        <w:rPr>
          <w:rFonts w:asciiTheme="minorHAnsi" w:hAnsiTheme="minorHAnsi"/>
          <w:sz w:val="22"/>
          <w:szCs w:val="22"/>
        </w:rPr>
        <w:t xml:space="preserve"> arbitrażu i mediacji </w:t>
      </w:r>
      <w:r w:rsidR="00EB08F7" w:rsidRPr="00D52CB6">
        <w:rPr>
          <w:rFonts w:asciiTheme="minorHAnsi" w:hAnsiTheme="minorHAnsi"/>
          <w:sz w:val="22"/>
          <w:szCs w:val="22"/>
        </w:rPr>
        <w:t>oraz dobrych</w:t>
      </w:r>
      <w:r w:rsidR="00FF41BA" w:rsidRPr="00D52CB6">
        <w:rPr>
          <w:rFonts w:asciiTheme="minorHAnsi" w:hAnsiTheme="minorHAnsi"/>
          <w:sz w:val="22"/>
          <w:szCs w:val="22"/>
        </w:rPr>
        <w:t xml:space="preserve"> praktyk gospodarczych </w:t>
      </w:r>
      <w:r w:rsidRPr="00D52CB6">
        <w:rPr>
          <w:rFonts w:asciiTheme="minorHAnsi" w:hAnsiTheme="minorHAnsi"/>
          <w:sz w:val="22"/>
          <w:szCs w:val="22"/>
        </w:rPr>
        <w:t>w kraju oraz na forum międzynarodowym,</w:t>
      </w:r>
      <w:r w:rsidR="00FF41BA" w:rsidRPr="00D52CB6">
        <w:rPr>
          <w:rFonts w:asciiTheme="minorHAnsi" w:hAnsiTheme="minorHAnsi"/>
          <w:sz w:val="22"/>
          <w:szCs w:val="22"/>
        </w:rPr>
        <w:t xml:space="preserve"> </w:t>
      </w:r>
    </w:p>
    <w:p w:rsidR="00FF41BA" w:rsidRPr="00D52CB6" w:rsidRDefault="00483193" w:rsidP="00483193">
      <w:pPr>
        <w:pStyle w:val="ww-tekstwstpniesformatowany11111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D52CB6">
        <w:rPr>
          <w:rFonts w:asciiTheme="minorHAnsi" w:hAnsiTheme="minorHAnsi"/>
          <w:sz w:val="22"/>
          <w:szCs w:val="22"/>
        </w:rPr>
        <w:t>prowadzenie</w:t>
      </w:r>
      <w:proofErr w:type="gramEnd"/>
      <w:r w:rsidRPr="00D52CB6">
        <w:rPr>
          <w:rFonts w:asciiTheme="minorHAnsi" w:hAnsiTheme="minorHAnsi"/>
          <w:sz w:val="22"/>
          <w:szCs w:val="22"/>
        </w:rPr>
        <w:t xml:space="preserve"> działalności edukacyjnej</w:t>
      </w:r>
      <w:r w:rsidR="00D52CB6" w:rsidRPr="00D52CB6">
        <w:rPr>
          <w:rFonts w:asciiTheme="minorHAnsi" w:hAnsiTheme="minorHAnsi"/>
          <w:sz w:val="22"/>
          <w:szCs w:val="22"/>
        </w:rPr>
        <w:t xml:space="preserve"> oraz badań naukowych</w:t>
      </w:r>
      <w:r w:rsidR="00FF41BA" w:rsidRPr="00D52CB6">
        <w:rPr>
          <w:rFonts w:asciiTheme="minorHAnsi" w:hAnsiTheme="minorHAnsi"/>
          <w:sz w:val="22"/>
          <w:szCs w:val="22"/>
        </w:rPr>
        <w:t>,</w:t>
      </w:r>
      <w:r w:rsidRPr="00D52CB6">
        <w:rPr>
          <w:rFonts w:asciiTheme="minorHAnsi" w:hAnsiTheme="minorHAnsi"/>
          <w:sz w:val="22"/>
          <w:szCs w:val="22"/>
        </w:rPr>
        <w:t xml:space="preserve"> </w:t>
      </w:r>
      <w:r w:rsidR="00FF41BA" w:rsidRPr="00D52CB6">
        <w:rPr>
          <w:rFonts w:asciiTheme="minorHAnsi" w:hAnsiTheme="minorHAnsi"/>
          <w:sz w:val="22"/>
          <w:szCs w:val="22"/>
        </w:rPr>
        <w:t xml:space="preserve">w szczególności </w:t>
      </w:r>
      <w:r w:rsidRPr="00D52CB6">
        <w:rPr>
          <w:rFonts w:asciiTheme="minorHAnsi" w:hAnsiTheme="minorHAnsi"/>
          <w:sz w:val="22"/>
          <w:szCs w:val="22"/>
        </w:rPr>
        <w:t>w zakresie arbitrażu i mediacji</w:t>
      </w:r>
      <w:r w:rsidR="00FF41BA" w:rsidRPr="00D52CB6">
        <w:rPr>
          <w:rFonts w:asciiTheme="minorHAnsi" w:hAnsiTheme="minorHAnsi"/>
          <w:sz w:val="22"/>
          <w:szCs w:val="22"/>
        </w:rPr>
        <w:t xml:space="preserve"> oraz dobrych praktyk gospodarczych.</w:t>
      </w:r>
    </w:p>
    <w:p w:rsidR="00E20070" w:rsidRDefault="00E20070" w:rsidP="00E20070">
      <w:pPr>
        <w:pStyle w:val="ww-tekstwstpniesformatowany11111"/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E20070" w:rsidRPr="00FF41BA" w:rsidRDefault="00E20070" w:rsidP="00E20070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 w:rsidRPr="00FF41BA">
        <w:rPr>
          <w:rFonts w:asciiTheme="minorHAnsi" w:hAnsiTheme="minorHAnsi"/>
          <w:b/>
          <w:color w:val="333333"/>
          <w:sz w:val="22"/>
          <w:szCs w:val="22"/>
        </w:rPr>
        <w:t>§ 2.</w:t>
      </w:r>
    </w:p>
    <w:p w:rsidR="00D90AB2" w:rsidRDefault="007A6F7C" w:rsidP="00683AC1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Sąd działa w ramach Sądeckiej</w:t>
      </w:r>
      <w:r w:rsidRPr="007A6F7C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B56601">
        <w:rPr>
          <w:rFonts w:asciiTheme="minorHAnsi" w:hAnsiTheme="minorHAnsi"/>
          <w:color w:val="333333"/>
          <w:sz w:val="22"/>
          <w:szCs w:val="22"/>
        </w:rPr>
        <w:t>Izby Gospodarczej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EC0363">
        <w:rPr>
          <w:rFonts w:asciiTheme="minorHAnsi" w:hAnsiTheme="minorHAnsi"/>
          <w:color w:val="333333"/>
          <w:sz w:val="22"/>
          <w:szCs w:val="22"/>
        </w:rPr>
        <w:t xml:space="preserve">(zwanej </w:t>
      </w:r>
      <w:r w:rsidR="00E20070">
        <w:rPr>
          <w:rFonts w:asciiTheme="minorHAnsi" w:hAnsiTheme="minorHAnsi"/>
          <w:color w:val="333333"/>
          <w:sz w:val="22"/>
          <w:szCs w:val="22"/>
        </w:rPr>
        <w:t>dalej w skrócie „</w:t>
      </w:r>
      <w:r w:rsidR="00991504">
        <w:rPr>
          <w:rFonts w:asciiTheme="minorHAnsi" w:hAnsiTheme="minorHAnsi"/>
          <w:color w:val="333333"/>
          <w:sz w:val="22"/>
          <w:szCs w:val="22"/>
        </w:rPr>
        <w:t>SIG</w:t>
      </w:r>
      <w:r w:rsidR="00EC0363" w:rsidRPr="00D15763">
        <w:rPr>
          <w:rFonts w:asciiTheme="minorHAnsi" w:hAnsiTheme="minorHAnsi"/>
          <w:color w:val="333333"/>
          <w:sz w:val="22"/>
          <w:szCs w:val="22"/>
        </w:rPr>
        <w:t>”)</w:t>
      </w:r>
      <w:r w:rsidR="00A5025B">
        <w:rPr>
          <w:rFonts w:asciiTheme="minorHAnsi" w:hAnsiTheme="minorHAnsi"/>
          <w:color w:val="333333"/>
          <w:sz w:val="22"/>
          <w:szCs w:val="22"/>
        </w:rPr>
        <w:t>, dysponując w </w:t>
      </w:r>
      <w:r w:rsidR="00A429D1">
        <w:rPr>
          <w:rFonts w:asciiTheme="minorHAnsi" w:hAnsiTheme="minorHAnsi"/>
          <w:color w:val="333333"/>
          <w:sz w:val="22"/>
          <w:szCs w:val="22"/>
        </w:rPr>
        <w:t xml:space="preserve">zakresie działalności orzeczniczej i mediacyjnej pełną samodzielnością i niezależnością. </w:t>
      </w:r>
    </w:p>
    <w:p w:rsidR="00991504" w:rsidRDefault="00991504" w:rsidP="00683AC1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90AB2">
        <w:rPr>
          <w:rFonts w:asciiTheme="minorHAnsi" w:hAnsiTheme="minorHAnsi"/>
          <w:color w:val="333333"/>
          <w:sz w:val="22"/>
          <w:szCs w:val="22"/>
        </w:rPr>
        <w:t>Siedzibą Sądu jest miasto Nowy Sącz.</w:t>
      </w:r>
    </w:p>
    <w:p w:rsidR="00705856" w:rsidRDefault="00705856" w:rsidP="00683AC1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SIG zapewnia </w:t>
      </w:r>
      <w:r w:rsidR="00822852">
        <w:rPr>
          <w:rFonts w:asciiTheme="minorHAnsi" w:hAnsiTheme="minorHAnsi"/>
          <w:color w:val="333333"/>
          <w:sz w:val="22"/>
          <w:szCs w:val="22"/>
        </w:rPr>
        <w:t>obsługę administracyjno-techniczną</w:t>
      </w:r>
      <w:r w:rsidR="00C80D45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4A13DD">
        <w:rPr>
          <w:rFonts w:asciiTheme="minorHAnsi" w:hAnsiTheme="minorHAnsi"/>
          <w:color w:val="333333"/>
          <w:sz w:val="22"/>
          <w:szCs w:val="22"/>
        </w:rPr>
        <w:t>Sądu</w:t>
      </w:r>
      <w:r w:rsidR="00822852">
        <w:rPr>
          <w:rFonts w:asciiTheme="minorHAnsi" w:hAnsiTheme="minorHAnsi"/>
          <w:color w:val="333333"/>
          <w:sz w:val="22"/>
          <w:szCs w:val="22"/>
        </w:rPr>
        <w:t>,</w:t>
      </w:r>
      <w:r w:rsidR="004A13DD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CA1738">
        <w:rPr>
          <w:rFonts w:asciiTheme="minorHAnsi" w:hAnsiTheme="minorHAnsi"/>
          <w:color w:val="333333"/>
          <w:sz w:val="22"/>
          <w:szCs w:val="22"/>
        </w:rPr>
        <w:t xml:space="preserve">w tym </w:t>
      </w:r>
      <w:r w:rsidR="005C00E1">
        <w:rPr>
          <w:rFonts w:asciiTheme="minorHAnsi" w:hAnsiTheme="minorHAnsi"/>
          <w:color w:val="333333"/>
          <w:sz w:val="22"/>
          <w:szCs w:val="22"/>
        </w:rPr>
        <w:t>odpowiednie</w:t>
      </w:r>
      <w:r>
        <w:rPr>
          <w:rFonts w:asciiTheme="minorHAnsi" w:hAnsiTheme="minorHAnsi"/>
          <w:color w:val="333333"/>
          <w:sz w:val="22"/>
          <w:szCs w:val="22"/>
        </w:rPr>
        <w:t xml:space="preserve"> środki materialno-techniczn</w:t>
      </w:r>
      <w:r w:rsidR="005F773D">
        <w:rPr>
          <w:rFonts w:asciiTheme="minorHAnsi" w:hAnsiTheme="minorHAnsi"/>
          <w:color w:val="333333"/>
          <w:sz w:val="22"/>
          <w:szCs w:val="22"/>
        </w:rPr>
        <w:t>e,</w:t>
      </w:r>
      <w:r w:rsidR="00822852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784CA3">
        <w:rPr>
          <w:rFonts w:asciiTheme="minorHAnsi" w:hAnsiTheme="minorHAnsi"/>
          <w:color w:val="333333"/>
          <w:sz w:val="22"/>
          <w:szCs w:val="22"/>
        </w:rPr>
        <w:t xml:space="preserve">warunki lokalowe oraz </w:t>
      </w:r>
      <w:r w:rsidR="00822852">
        <w:rPr>
          <w:rFonts w:asciiTheme="minorHAnsi" w:hAnsiTheme="minorHAnsi"/>
          <w:color w:val="333333"/>
          <w:sz w:val="22"/>
          <w:szCs w:val="22"/>
        </w:rPr>
        <w:t>obsługę</w:t>
      </w:r>
      <w:r w:rsidR="00171EEE">
        <w:rPr>
          <w:rFonts w:asciiTheme="minorHAnsi" w:hAnsiTheme="minorHAnsi"/>
          <w:color w:val="333333"/>
          <w:sz w:val="22"/>
          <w:szCs w:val="22"/>
        </w:rPr>
        <w:t xml:space="preserve"> sekretarską</w:t>
      </w:r>
      <w:r w:rsidR="005F773D">
        <w:rPr>
          <w:rFonts w:asciiTheme="minorHAnsi" w:hAnsiTheme="minorHAnsi"/>
          <w:color w:val="333333"/>
          <w:sz w:val="22"/>
          <w:szCs w:val="22"/>
        </w:rPr>
        <w:t xml:space="preserve"> i </w:t>
      </w:r>
      <w:r w:rsidR="00683AC1">
        <w:rPr>
          <w:rFonts w:asciiTheme="minorHAnsi" w:hAnsiTheme="minorHAnsi"/>
          <w:color w:val="333333"/>
          <w:sz w:val="22"/>
          <w:szCs w:val="22"/>
        </w:rPr>
        <w:t xml:space="preserve">księgową, a także wyodrębniony rachunek bankowy. </w:t>
      </w:r>
    </w:p>
    <w:p w:rsidR="004A13DD" w:rsidRDefault="004A13DD" w:rsidP="00683AC1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Biuro SIG </w:t>
      </w:r>
      <w:r w:rsidR="00442CA3">
        <w:rPr>
          <w:rFonts w:asciiTheme="minorHAnsi" w:hAnsiTheme="minorHAnsi"/>
          <w:color w:val="333333"/>
          <w:sz w:val="22"/>
          <w:szCs w:val="22"/>
        </w:rPr>
        <w:t>prowadzi Sekretariat Sądu.</w:t>
      </w:r>
    </w:p>
    <w:p w:rsidR="00A429D1" w:rsidRDefault="00A429D1" w:rsidP="00683AC1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Sąd może otwierać </w:t>
      </w:r>
      <w:r w:rsidR="00A57B14">
        <w:rPr>
          <w:rFonts w:asciiTheme="minorHAnsi" w:hAnsiTheme="minorHAnsi"/>
          <w:color w:val="333333"/>
          <w:sz w:val="22"/>
          <w:szCs w:val="22"/>
        </w:rPr>
        <w:t xml:space="preserve">przedstawicielstwa lub oddziały </w:t>
      </w:r>
      <w:r>
        <w:rPr>
          <w:rFonts w:asciiTheme="minorHAnsi" w:hAnsiTheme="minorHAnsi"/>
          <w:color w:val="333333"/>
          <w:sz w:val="22"/>
          <w:szCs w:val="22"/>
        </w:rPr>
        <w:t xml:space="preserve">w kraju oraz za granicą. </w:t>
      </w:r>
    </w:p>
    <w:p w:rsidR="00415B9F" w:rsidRDefault="00415B9F" w:rsidP="00683AC1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SIG może zawierać umowy partnerskie, w szczególności z innymi organizacjami samorządu gospodarczego</w:t>
      </w:r>
      <w:r w:rsidR="00982895">
        <w:rPr>
          <w:rFonts w:asciiTheme="minorHAnsi" w:hAnsiTheme="minorHAnsi"/>
          <w:color w:val="333333"/>
          <w:sz w:val="22"/>
          <w:szCs w:val="22"/>
        </w:rPr>
        <w:t>, zawodowego lub terytorialnego</w:t>
      </w:r>
      <w:r w:rsidR="00BA2592">
        <w:rPr>
          <w:rFonts w:asciiTheme="minorHAnsi" w:hAnsiTheme="minorHAnsi"/>
          <w:color w:val="333333"/>
          <w:sz w:val="22"/>
          <w:szCs w:val="22"/>
        </w:rPr>
        <w:t xml:space="preserve">, dotyczące działalności Sądu. </w:t>
      </w:r>
    </w:p>
    <w:p w:rsidR="00B6091F" w:rsidRDefault="00B6091F" w:rsidP="007A6F7C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5C00E1">
        <w:rPr>
          <w:rFonts w:asciiTheme="minorHAnsi" w:hAnsiTheme="minorHAnsi"/>
          <w:color w:val="333333"/>
          <w:sz w:val="22"/>
          <w:szCs w:val="22"/>
        </w:rPr>
        <w:t>Sąd może posługiwać się swoją nazwą przetłumaczoną na języki obce.</w:t>
      </w:r>
    </w:p>
    <w:p w:rsidR="00982895" w:rsidRDefault="00982895" w:rsidP="007A6F7C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90AB2">
        <w:rPr>
          <w:rFonts w:asciiTheme="minorHAnsi" w:hAnsiTheme="minorHAnsi"/>
          <w:color w:val="333333"/>
          <w:sz w:val="22"/>
          <w:szCs w:val="22"/>
        </w:rPr>
        <w:lastRenderedPageBreak/>
        <w:t>Sąd używa pieczęci</w:t>
      </w:r>
      <w:r>
        <w:rPr>
          <w:rFonts w:asciiTheme="minorHAnsi" w:hAnsiTheme="minorHAnsi"/>
          <w:color w:val="333333"/>
          <w:sz w:val="22"/>
          <w:szCs w:val="22"/>
        </w:rPr>
        <w:t xml:space="preserve"> ze swoją nazwą i oznaczeniem siedziby. Wzór pieczęci ustalany jest zarządzeniem Prezesa Sądu.</w:t>
      </w:r>
    </w:p>
    <w:p w:rsidR="00705856" w:rsidRPr="00B6091F" w:rsidRDefault="00B6091F" w:rsidP="00DA1A6F">
      <w:pPr>
        <w:pStyle w:val="ww-tekstwstpniesformatowany11111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091F">
        <w:rPr>
          <w:rFonts w:asciiTheme="minorHAnsi" w:hAnsiTheme="minorHAnsi"/>
          <w:sz w:val="22"/>
          <w:szCs w:val="22"/>
        </w:rPr>
        <w:t xml:space="preserve">Szczegółowe </w:t>
      </w:r>
      <w:r w:rsidR="00B71AC6">
        <w:rPr>
          <w:rFonts w:asciiTheme="minorHAnsi" w:hAnsiTheme="minorHAnsi"/>
          <w:sz w:val="22"/>
          <w:szCs w:val="22"/>
        </w:rPr>
        <w:t>zasady</w:t>
      </w:r>
      <w:r w:rsidR="00B71AC6" w:rsidRPr="00B71AC6">
        <w:rPr>
          <w:rFonts w:asciiTheme="minorHAnsi" w:hAnsiTheme="minorHAnsi"/>
          <w:sz w:val="22"/>
          <w:szCs w:val="22"/>
        </w:rPr>
        <w:t xml:space="preserve"> </w:t>
      </w:r>
      <w:r w:rsidR="00B71AC6">
        <w:rPr>
          <w:rFonts w:asciiTheme="minorHAnsi" w:hAnsiTheme="minorHAnsi"/>
          <w:sz w:val="22"/>
          <w:szCs w:val="22"/>
        </w:rPr>
        <w:t xml:space="preserve">prowadzenia oraz koszty </w:t>
      </w:r>
      <w:r>
        <w:rPr>
          <w:rFonts w:asciiTheme="minorHAnsi" w:hAnsiTheme="minorHAnsi"/>
          <w:sz w:val="22"/>
          <w:szCs w:val="22"/>
        </w:rPr>
        <w:t xml:space="preserve">postępowań arbitrażowych </w:t>
      </w:r>
      <w:r w:rsidR="00B71AC6">
        <w:rPr>
          <w:rFonts w:asciiTheme="minorHAnsi" w:hAnsiTheme="minorHAnsi"/>
          <w:sz w:val="22"/>
          <w:szCs w:val="22"/>
        </w:rPr>
        <w:t>lub</w:t>
      </w:r>
      <w:r>
        <w:rPr>
          <w:rFonts w:asciiTheme="minorHAnsi" w:hAnsiTheme="minorHAnsi"/>
          <w:sz w:val="22"/>
          <w:szCs w:val="22"/>
        </w:rPr>
        <w:t xml:space="preserve"> mediacji, z</w:t>
      </w:r>
      <w:r w:rsidR="00B71AC6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zastrzeżeniem § 1 ust. 2 pkt 1, określa Regulamin S</w:t>
      </w:r>
      <w:r w:rsidR="009F17B6">
        <w:rPr>
          <w:rFonts w:asciiTheme="minorHAnsi" w:hAnsiTheme="minorHAnsi"/>
          <w:sz w:val="22"/>
          <w:szCs w:val="22"/>
        </w:rPr>
        <w:t>ąd</w:t>
      </w:r>
      <w:r w:rsidR="00B71AC6">
        <w:rPr>
          <w:rFonts w:asciiTheme="minorHAnsi" w:hAnsiTheme="minorHAnsi"/>
          <w:sz w:val="22"/>
          <w:szCs w:val="22"/>
        </w:rPr>
        <w:t>u i</w:t>
      </w:r>
      <w:r w:rsidR="009F17B6">
        <w:rPr>
          <w:rFonts w:asciiTheme="minorHAnsi" w:hAnsiTheme="minorHAnsi"/>
          <w:sz w:val="22"/>
          <w:szCs w:val="22"/>
        </w:rPr>
        <w:t xml:space="preserve"> Taryfa </w:t>
      </w:r>
      <w:r w:rsidR="00B71AC6">
        <w:rPr>
          <w:rFonts w:asciiTheme="minorHAnsi" w:hAnsiTheme="minorHAnsi"/>
          <w:sz w:val="22"/>
          <w:szCs w:val="22"/>
        </w:rPr>
        <w:t>Opłat oraz akty wydane na ich podstawie</w:t>
      </w:r>
      <w:r>
        <w:rPr>
          <w:rFonts w:asciiTheme="minorHAnsi" w:hAnsiTheme="minorHAnsi"/>
          <w:sz w:val="22"/>
          <w:szCs w:val="22"/>
        </w:rPr>
        <w:t xml:space="preserve">.  </w:t>
      </w:r>
    </w:p>
    <w:p w:rsidR="005C00E1" w:rsidRPr="005C00E1" w:rsidRDefault="005C00E1" w:rsidP="005C00E1">
      <w:pPr>
        <w:pStyle w:val="ww-tekstwstpniesformatowany11111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E15E9B" w:rsidRDefault="00E15E9B" w:rsidP="005C00E1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ROZDZIAŁ II</w:t>
      </w:r>
    </w:p>
    <w:p w:rsidR="00982895" w:rsidRPr="005C00E1" w:rsidRDefault="00705856" w:rsidP="005C00E1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5C00E1">
        <w:rPr>
          <w:rFonts w:asciiTheme="minorHAnsi" w:hAnsiTheme="minorHAnsi"/>
          <w:b/>
          <w:sz w:val="22"/>
          <w:szCs w:val="22"/>
        </w:rPr>
        <w:t>ORGANY SĄDU</w:t>
      </w:r>
    </w:p>
    <w:p w:rsidR="007A6F7C" w:rsidRPr="005C00E1" w:rsidRDefault="00DC6E9B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§ 3</w:t>
      </w:r>
      <w:r w:rsidR="007A6F7C" w:rsidRPr="005C00E1">
        <w:rPr>
          <w:rFonts w:asciiTheme="minorHAnsi" w:hAnsiTheme="minorHAnsi"/>
          <w:b/>
          <w:color w:val="333333"/>
          <w:sz w:val="22"/>
          <w:szCs w:val="22"/>
        </w:rPr>
        <w:t>.</w:t>
      </w:r>
    </w:p>
    <w:p w:rsidR="007A6F7C" w:rsidRPr="005C00E1" w:rsidRDefault="00B56601" w:rsidP="00DF5B42">
      <w:pPr>
        <w:pStyle w:val="ww-tekstwstpniesformatowany11111"/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5C00E1">
        <w:rPr>
          <w:rFonts w:asciiTheme="minorHAnsi" w:hAnsiTheme="minorHAnsi"/>
          <w:color w:val="333333"/>
          <w:sz w:val="22"/>
          <w:szCs w:val="22"/>
        </w:rPr>
        <w:t>Organami Sądu</w:t>
      </w:r>
      <w:r w:rsidR="007A6F7C" w:rsidRPr="005C00E1">
        <w:rPr>
          <w:rFonts w:asciiTheme="minorHAnsi" w:hAnsiTheme="minorHAnsi"/>
          <w:color w:val="333333"/>
          <w:sz w:val="22"/>
          <w:szCs w:val="22"/>
        </w:rPr>
        <w:t xml:space="preserve"> są:</w:t>
      </w:r>
    </w:p>
    <w:p w:rsidR="007A6F7C" w:rsidRPr="00FB4C6E" w:rsidRDefault="00EC0363" w:rsidP="00B56601">
      <w:pPr>
        <w:pStyle w:val="ww-tekstwstpniesformatowany11111"/>
        <w:numPr>
          <w:ilvl w:val="0"/>
          <w:numId w:val="4"/>
        </w:numPr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FB4C6E">
        <w:rPr>
          <w:rFonts w:asciiTheme="minorHAnsi" w:hAnsiTheme="minorHAnsi"/>
          <w:color w:val="333333"/>
          <w:sz w:val="22"/>
          <w:szCs w:val="22"/>
        </w:rPr>
        <w:t>Prezes,</w:t>
      </w:r>
      <w:r w:rsidR="00C032D6" w:rsidRPr="00FB4C6E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EC0363" w:rsidRPr="005C00E1" w:rsidRDefault="00EC0363" w:rsidP="00B56601">
      <w:pPr>
        <w:pStyle w:val="ww-tekstwstpniesformatowany11111"/>
        <w:numPr>
          <w:ilvl w:val="0"/>
          <w:numId w:val="4"/>
        </w:numPr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5C00E1">
        <w:rPr>
          <w:rFonts w:asciiTheme="minorHAnsi" w:hAnsiTheme="minorHAnsi"/>
          <w:color w:val="333333"/>
          <w:sz w:val="22"/>
          <w:szCs w:val="22"/>
        </w:rPr>
        <w:t>Zast</w:t>
      </w:r>
      <w:r w:rsidR="006576F0">
        <w:rPr>
          <w:rFonts w:asciiTheme="minorHAnsi" w:hAnsiTheme="minorHAnsi"/>
          <w:color w:val="333333"/>
          <w:sz w:val="22"/>
          <w:szCs w:val="22"/>
        </w:rPr>
        <w:t>ępc</w:t>
      </w:r>
      <w:r w:rsidR="00E47A4B">
        <w:rPr>
          <w:rFonts w:asciiTheme="minorHAnsi" w:hAnsiTheme="minorHAnsi"/>
          <w:color w:val="333333"/>
          <w:sz w:val="22"/>
          <w:szCs w:val="22"/>
        </w:rPr>
        <w:t>a</w:t>
      </w:r>
      <w:r w:rsidR="006576F0">
        <w:rPr>
          <w:rFonts w:asciiTheme="minorHAnsi" w:hAnsiTheme="minorHAnsi"/>
          <w:color w:val="333333"/>
          <w:sz w:val="22"/>
          <w:szCs w:val="22"/>
        </w:rPr>
        <w:t xml:space="preserve"> Prezesa – o ile zostan</w:t>
      </w:r>
      <w:r w:rsidR="00E47A4B">
        <w:rPr>
          <w:rFonts w:asciiTheme="minorHAnsi" w:hAnsiTheme="minorHAnsi"/>
          <w:color w:val="333333"/>
          <w:sz w:val="22"/>
          <w:szCs w:val="22"/>
        </w:rPr>
        <w:t>ie</w:t>
      </w:r>
      <w:r w:rsidR="006576F0">
        <w:rPr>
          <w:rFonts w:asciiTheme="minorHAnsi" w:hAnsiTheme="minorHAnsi"/>
          <w:color w:val="333333"/>
          <w:sz w:val="22"/>
          <w:szCs w:val="22"/>
        </w:rPr>
        <w:t xml:space="preserve"> powoła</w:t>
      </w:r>
      <w:r w:rsidR="00E47A4B">
        <w:rPr>
          <w:rFonts w:asciiTheme="minorHAnsi" w:hAnsiTheme="minorHAnsi"/>
          <w:color w:val="333333"/>
          <w:sz w:val="22"/>
          <w:szCs w:val="22"/>
        </w:rPr>
        <w:t>ny</w:t>
      </w:r>
      <w:r w:rsidR="006576F0">
        <w:rPr>
          <w:rFonts w:asciiTheme="minorHAnsi" w:hAnsiTheme="minorHAnsi"/>
          <w:color w:val="333333"/>
          <w:sz w:val="22"/>
          <w:szCs w:val="22"/>
        </w:rPr>
        <w:t>,</w:t>
      </w:r>
    </w:p>
    <w:p w:rsidR="007A6F7C" w:rsidRPr="005C00E1" w:rsidRDefault="007A6F7C" w:rsidP="00B56601">
      <w:pPr>
        <w:pStyle w:val="ww-tekstwstpniesformatowany11111"/>
        <w:numPr>
          <w:ilvl w:val="0"/>
          <w:numId w:val="4"/>
        </w:numPr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5C00E1">
        <w:rPr>
          <w:rFonts w:asciiTheme="minorHAnsi" w:hAnsiTheme="minorHAnsi"/>
          <w:color w:val="333333"/>
          <w:sz w:val="22"/>
          <w:szCs w:val="22"/>
        </w:rPr>
        <w:t>Sekretarz</w:t>
      </w:r>
      <w:r w:rsidR="00B56601" w:rsidRPr="005C00E1">
        <w:rPr>
          <w:rFonts w:asciiTheme="minorHAnsi" w:hAnsiTheme="minorHAnsi"/>
          <w:color w:val="333333"/>
          <w:sz w:val="22"/>
          <w:szCs w:val="22"/>
        </w:rPr>
        <w:t xml:space="preserve"> Generalny</w:t>
      </w:r>
      <w:r w:rsidRPr="005C00E1">
        <w:rPr>
          <w:rFonts w:asciiTheme="minorHAnsi" w:hAnsiTheme="minorHAnsi"/>
          <w:color w:val="333333"/>
          <w:sz w:val="22"/>
          <w:szCs w:val="22"/>
        </w:rPr>
        <w:t xml:space="preserve">, </w:t>
      </w:r>
    </w:p>
    <w:p w:rsidR="007C04ED" w:rsidRDefault="00195DF3" w:rsidP="007C04ED">
      <w:pPr>
        <w:pStyle w:val="ww-tekstwstpniesformatowany11111"/>
        <w:numPr>
          <w:ilvl w:val="0"/>
          <w:numId w:val="4"/>
        </w:numPr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5C00E1">
        <w:rPr>
          <w:rFonts w:asciiTheme="minorHAnsi" w:hAnsiTheme="minorHAnsi"/>
          <w:color w:val="333333"/>
          <w:sz w:val="22"/>
          <w:szCs w:val="22"/>
        </w:rPr>
        <w:t>Zastępca Sekretarza Generalnego</w:t>
      </w:r>
      <w:r w:rsidR="00FB4C6E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5C00E1">
        <w:rPr>
          <w:rFonts w:asciiTheme="minorHAnsi" w:hAnsiTheme="minorHAnsi"/>
          <w:color w:val="333333"/>
          <w:sz w:val="22"/>
          <w:szCs w:val="22"/>
        </w:rPr>
        <w:t>– o ile zostanie powołany,</w:t>
      </w:r>
    </w:p>
    <w:p w:rsidR="00DF5B42" w:rsidRPr="00DF5B42" w:rsidRDefault="007C04ED" w:rsidP="00DF5B42">
      <w:pPr>
        <w:pStyle w:val="ww-tekstwstpniesformatowany11111"/>
        <w:numPr>
          <w:ilvl w:val="0"/>
          <w:numId w:val="4"/>
        </w:numPr>
        <w:spacing w:line="360" w:lineRule="auto"/>
        <w:rPr>
          <w:rFonts w:asciiTheme="minorHAnsi" w:hAnsiTheme="minorHAnsi"/>
          <w:color w:val="333333"/>
          <w:sz w:val="22"/>
          <w:szCs w:val="22"/>
        </w:rPr>
      </w:pPr>
      <w:r w:rsidRPr="007C04ED">
        <w:rPr>
          <w:rFonts w:asciiTheme="minorHAnsi" w:hAnsiTheme="minorHAnsi"/>
          <w:color w:val="333333"/>
          <w:sz w:val="22"/>
          <w:szCs w:val="22"/>
        </w:rPr>
        <w:t>Rada</w:t>
      </w:r>
      <w:r w:rsidR="0007674C">
        <w:rPr>
          <w:rFonts w:asciiTheme="minorHAnsi" w:hAnsiTheme="minorHAnsi"/>
          <w:color w:val="333333"/>
          <w:sz w:val="22"/>
          <w:szCs w:val="22"/>
        </w:rPr>
        <w:t xml:space="preserve"> Arbitrażowa</w:t>
      </w:r>
      <w:r w:rsidRPr="007C04ED">
        <w:rPr>
          <w:rFonts w:asciiTheme="minorHAnsi" w:hAnsiTheme="minorHAnsi"/>
          <w:color w:val="333333"/>
          <w:sz w:val="22"/>
          <w:szCs w:val="22"/>
        </w:rPr>
        <w:t>.</w:t>
      </w:r>
    </w:p>
    <w:p w:rsidR="00EB0E32" w:rsidRDefault="00EB0E32" w:rsidP="00EC0363">
      <w:pPr>
        <w:pStyle w:val="ww-tekstwstpniesformatowany11111"/>
        <w:spacing w:line="360" w:lineRule="auto"/>
        <w:jc w:val="center"/>
        <w:rPr>
          <w:rFonts w:asciiTheme="minorHAnsi" w:hAnsiTheme="minorHAnsi"/>
          <w:color w:val="333333"/>
          <w:sz w:val="22"/>
          <w:szCs w:val="22"/>
        </w:rPr>
      </w:pPr>
    </w:p>
    <w:p w:rsidR="007A6F7C" w:rsidRPr="005C00E1" w:rsidRDefault="0007674C" w:rsidP="00EC0363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§ 4</w:t>
      </w:r>
      <w:r w:rsidR="007A6F7C" w:rsidRPr="005C00E1">
        <w:rPr>
          <w:rFonts w:asciiTheme="minorHAnsi" w:hAnsiTheme="minorHAnsi"/>
          <w:b/>
          <w:color w:val="333333"/>
          <w:sz w:val="22"/>
          <w:szCs w:val="22"/>
        </w:rPr>
        <w:t>.</w:t>
      </w:r>
    </w:p>
    <w:p w:rsidR="00A9155F" w:rsidRPr="005C00E1" w:rsidRDefault="0007674C" w:rsidP="00EC03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Prezes Sądu</w:t>
      </w:r>
      <w:r w:rsidR="00EC0363" w:rsidRPr="005C00E1">
        <w:rPr>
          <w:rFonts w:cs="TimesNewRomanPSMT"/>
        </w:rPr>
        <w:t>:</w:t>
      </w:r>
    </w:p>
    <w:p w:rsidR="0080796B" w:rsidRPr="005C00E1" w:rsidRDefault="00EC0363" w:rsidP="00EC03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kieruje</w:t>
      </w:r>
      <w:proofErr w:type="gramEnd"/>
      <w:r w:rsidRPr="005C00E1">
        <w:rPr>
          <w:rFonts w:cs="TimesNewRomanPSMT"/>
        </w:rPr>
        <w:t xml:space="preserve"> </w:t>
      </w:r>
      <w:r w:rsidR="0007674C">
        <w:rPr>
          <w:rFonts w:cs="TimesNewRomanPSMT"/>
        </w:rPr>
        <w:t>pracami Sądu</w:t>
      </w:r>
      <w:r w:rsidRPr="005C00E1">
        <w:rPr>
          <w:rFonts w:cs="TimesNewRomanPSMT"/>
        </w:rPr>
        <w:t>,</w:t>
      </w:r>
      <w:r w:rsidR="00120FCF" w:rsidRPr="005C00E1">
        <w:rPr>
          <w:rFonts w:cs="TimesNewRomanPSMT"/>
        </w:rPr>
        <w:t xml:space="preserve"> w tym</w:t>
      </w:r>
      <w:r w:rsidR="0080796B" w:rsidRPr="005C00E1">
        <w:rPr>
          <w:rFonts w:cs="TimesNewRomanPSMT"/>
        </w:rPr>
        <w:t>:</w:t>
      </w:r>
    </w:p>
    <w:p w:rsidR="00FB6C15" w:rsidRDefault="00FB6C15" w:rsidP="008079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wydaje</w:t>
      </w:r>
      <w:proofErr w:type="gramEnd"/>
      <w:r w:rsidRPr="005C00E1">
        <w:rPr>
          <w:rFonts w:cs="TimesNewRomanPSMT"/>
        </w:rPr>
        <w:t xml:space="preserve"> regulaminy</w:t>
      </w:r>
      <w:r w:rsidR="00822852">
        <w:rPr>
          <w:rFonts w:cs="TimesNewRomanPSMT"/>
        </w:rPr>
        <w:t>, instrukcje,</w:t>
      </w:r>
      <w:r w:rsidRPr="005C00E1">
        <w:rPr>
          <w:rFonts w:cs="TimesNewRomanPSMT"/>
        </w:rPr>
        <w:t xml:space="preserve"> zarządzenia</w:t>
      </w:r>
      <w:r w:rsidR="00822852">
        <w:rPr>
          <w:rFonts w:cs="TimesNewRomanPSMT"/>
        </w:rPr>
        <w:t xml:space="preserve"> oraz inne akty prawa</w:t>
      </w:r>
      <w:r w:rsidRPr="005C00E1">
        <w:rPr>
          <w:rFonts w:cs="TimesNewRomanPSMT"/>
        </w:rPr>
        <w:t xml:space="preserve"> wewnętrzne</w:t>
      </w:r>
      <w:r w:rsidR="00822852">
        <w:rPr>
          <w:rFonts w:cs="TimesNewRomanPSMT"/>
        </w:rPr>
        <w:t>go, których wydanie nie zostało zastrzeżone do kompetencji innego organu Sądu</w:t>
      </w:r>
      <w:r w:rsidRPr="005C00E1">
        <w:rPr>
          <w:rFonts w:cs="TimesNewRomanPSMT"/>
        </w:rPr>
        <w:t>,</w:t>
      </w:r>
      <w:r w:rsidR="00FB4C6E">
        <w:rPr>
          <w:rFonts w:cs="TimesNewRomanPSMT"/>
        </w:rPr>
        <w:t xml:space="preserve"> </w:t>
      </w:r>
    </w:p>
    <w:p w:rsidR="00FB6C15" w:rsidRPr="005C00E1" w:rsidRDefault="00FB6C15" w:rsidP="00FB6C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reprezentuje</w:t>
      </w:r>
      <w:proofErr w:type="gramEnd"/>
      <w:r w:rsidRPr="005C00E1">
        <w:rPr>
          <w:rFonts w:cs="TimesNewRomanPSMT"/>
        </w:rPr>
        <w:t xml:space="preserve"> Sąd na zewnątrz,</w:t>
      </w:r>
    </w:p>
    <w:p w:rsidR="00AA5149" w:rsidRDefault="00120FCF" w:rsidP="008079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sprawuje</w:t>
      </w:r>
      <w:proofErr w:type="gramEnd"/>
      <w:r w:rsidRPr="005C00E1">
        <w:rPr>
          <w:rFonts w:cs="TimesNewRomanPSMT"/>
        </w:rPr>
        <w:t xml:space="preserve"> nadzór nad</w:t>
      </w:r>
      <w:r w:rsidR="00AA5149" w:rsidRPr="005C00E1">
        <w:rPr>
          <w:rFonts w:cs="TimesNewRomanPSMT"/>
        </w:rPr>
        <w:t xml:space="preserve"> działalnością</w:t>
      </w:r>
      <w:r w:rsidR="00C06F41">
        <w:rPr>
          <w:rFonts w:cs="TimesNewRomanPSMT"/>
        </w:rPr>
        <w:t xml:space="preserve"> swoj</w:t>
      </w:r>
      <w:r w:rsidR="00F852EB">
        <w:rPr>
          <w:rFonts w:cs="TimesNewRomanPSMT"/>
        </w:rPr>
        <w:t>ego</w:t>
      </w:r>
      <w:r w:rsidR="00C06F41">
        <w:rPr>
          <w:rFonts w:cs="TimesNewRomanPSMT"/>
        </w:rPr>
        <w:t xml:space="preserve"> Zastępcy,</w:t>
      </w:r>
      <w:r w:rsidRPr="005C00E1">
        <w:rPr>
          <w:rFonts w:cs="TimesNewRomanPSMT"/>
        </w:rPr>
        <w:t xml:space="preserve"> Sekretarz</w:t>
      </w:r>
      <w:r w:rsidR="007C23EE">
        <w:rPr>
          <w:rFonts w:cs="TimesNewRomanPSMT"/>
        </w:rPr>
        <w:t xml:space="preserve">a </w:t>
      </w:r>
      <w:r w:rsidR="00FD0220">
        <w:rPr>
          <w:rFonts w:cs="TimesNewRomanPSMT"/>
        </w:rPr>
        <w:t>Generalnego</w:t>
      </w:r>
      <w:r w:rsidR="00C06F41">
        <w:rPr>
          <w:rFonts w:cs="TimesNewRomanPSMT"/>
        </w:rPr>
        <w:t xml:space="preserve"> i jego Zastępcy</w:t>
      </w:r>
      <w:r w:rsidR="007C23EE">
        <w:rPr>
          <w:rFonts w:cs="TimesNewRomanPSMT"/>
        </w:rPr>
        <w:t xml:space="preserve"> oraz Sekretariatu Sądu,</w:t>
      </w:r>
      <w:r w:rsidR="003F209E">
        <w:rPr>
          <w:rFonts w:cs="TimesNewRomanPSMT"/>
        </w:rPr>
        <w:t xml:space="preserve"> </w:t>
      </w:r>
    </w:p>
    <w:p w:rsidR="00822852" w:rsidRDefault="007C23EE" w:rsidP="008228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zarządza</w:t>
      </w:r>
      <w:proofErr w:type="gramEnd"/>
      <w:r w:rsidR="00FB4C6E">
        <w:rPr>
          <w:rFonts w:cs="TimesNewRomanPSMT"/>
        </w:rPr>
        <w:t xml:space="preserve"> </w:t>
      </w:r>
      <w:r w:rsidR="00EB0E32">
        <w:rPr>
          <w:rFonts w:cs="TimesNewRomanPSMT"/>
        </w:rPr>
        <w:t>gospodarką finansową</w:t>
      </w:r>
      <w:r w:rsidR="00FB4C6E">
        <w:rPr>
          <w:rFonts w:cs="TimesNewRomanPSMT"/>
        </w:rPr>
        <w:t xml:space="preserve"> Sądu,</w:t>
      </w:r>
      <w:r w:rsidR="00C86B55">
        <w:rPr>
          <w:rFonts w:cs="TimesNewRomanPSMT"/>
        </w:rPr>
        <w:t xml:space="preserve"> </w:t>
      </w:r>
      <w:r w:rsidR="00EB0E32">
        <w:rPr>
          <w:rFonts w:cs="TimesNewRomanPSMT"/>
        </w:rPr>
        <w:t xml:space="preserve"> </w:t>
      </w:r>
    </w:p>
    <w:p w:rsidR="00D52CB6" w:rsidRPr="002811E5" w:rsidRDefault="00171EEE" w:rsidP="002811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podejmuje</w:t>
      </w:r>
      <w:proofErr w:type="gramEnd"/>
      <w:r>
        <w:rPr>
          <w:rFonts w:cs="TimesNewRomanPSMT"/>
        </w:rPr>
        <w:t xml:space="preserve"> decyzje dotyczące realizacji zadań, o których mowa w § 1 ust. 2 pkt 2 i 3,</w:t>
      </w:r>
      <w:r w:rsidRPr="00171EEE">
        <w:rPr>
          <w:rFonts w:cs="TimesNewRomanPSMT"/>
        </w:rPr>
        <w:t xml:space="preserve"> </w:t>
      </w:r>
      <w:r w:rsidR="00D52CB6">
        <w:rPr>
          <w:rFonts w:cs="TimesNewRomanPSMT"/>
        </w:rPr>
        <w:t xml:space="preserve">oraz ich form i zakresu, </w:t>
      </w:r>
    </w:p>
    <w:p w:rsidR="00822852" w:rsidRDefault="00822852" w:rsidP="00120F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wykonuje</w:t>
      </w:r>
      <w:proofErr w:type="gramEnd"/>
      <w:r w:rsidRPr="005C00E1">
        <w:rPr>
          <w:rFonts w:cs="TimesNewRomanPSMT"/>
        </w:rPr>
        <w:t xml:space="preserve"> czynności zastrzeżone Regulaminem Sądu</w:t>
      </w:r>
      <w:r>
        <w:rPr>
          <w:rFonts w:cs="TimesNewRomanPSMT"/>
        </w:rPr>
        <w:t>,</w:t>
      </w:r>
    </w:p>
    <w:p w:rsidR="002811E5" w:rsidRDefault="002811E5" w:rsidP="002811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podejmuje</w:t>
      </w:r>
      <w:proofErr w:type="gramEnd"/>
      <w:r>
        <w:rPr>
          <w:rFonts w:cs="TimesNewRomanPSMT"/>
        </w:rPr>
        <w:t xml:space="preserve"> decyzje, które nie zostały zastrzeżone do kompetencji innego organu Sądu.</w:t>
      </w:r>
    </w:p>
    <w:p w:rsidR="00EC0363" w:rsidRDefault="00120FCF" w:rsidP="00120F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reprezentuje</w:t>
      </w:r>
      <w:proofErr w:type="gramEnd"/>
      <w:r w:rsidRPr="005C00E1">
        <w:rPr>
          <w:rFonts w:cs="TimesNewRomanPSMT"/>
        </w:rPr>
        <w:t xml:space="preserve"> SIG w sprawach związanych z działalnością Sądu </w:t>
      </w:r>
      <w:r w:rsidR="00FB4C6E">
        <w:rPr>
          <w:rFonts w:cs="TimesNewRomanPSMT"/>
        </w:rPr>
        <w:t>na podstawie udzielonego</w:t>
      </w:r>
      <w:r w:rsidRPr="005C00E1">
        <w:rPr>
          <w:rFonts w:cs="TimesNewRomanPSMT"/>
        </w:rPr>
        <w:t xml:space="preserve"> pełnomocnictwa</w:t>
      </w:r>
      <w:r w:rsidR="00171EEE">
        <w:rPr>
          <w:rFonts w:cs="TimesNewRomanPSMT"/>
        </w:rPr>
        <w:t>,</w:t>
      </w:r>
      <w:r w:rsidR="00C86B55">
        <w:rPr>
          <w:rFonts w:cs="TimesNewRomanPSMT"/>
        </w:rPr>
        <w:t xml:space="preserve"> </w:t>
      </w:r>
      <w:r w:rsidR="00DF5B42">
        <w:rPr>
          <w:rFonts w:cs="TimesNewRomanPSMT"/>
        </w:rPr>
        <w:t>obejmującego w szczególności zawieranie umów</w:t>
      </w:r>
      <w:r w:rsidR="00C86B55">
        <w:rPr>
          <w:rFonts w:cs="TimesNewRomanPSMT"/>
        </w:rPr>
        <w:t xml:space="preserve"> z Arbitrami, </w:t>
      </w:r>
    </w:p>
    <w:p w:rsidR="002811E5" w:rsidRDefault="00171EEE" w:rsidP="00120F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sporządza</w:t>
      </w:r>
      <w:proofErr w:type="gramEnd"/>
      <w:r>
        <w:rPr>
          <w:rFonts w:cs="TimesNewRomanPSMT"/>
        </w:rPr>
        <w:t xml:space="preserve"> sprawozdania z działalności Sądu, przed</w:t>
      </w:r>
      <w:r w:rsidR="00DF5B42">
        <w:rPr>
          <w:rFonts w:cs="TimesNewRomanPSMT"/>
        </w:rPr>
        <w:t>kładane corocznie Prezydium SIG</w:t>
      </w:r>
      <w:r w:rsidR="002811E5">
        <w:rPr>
          <w:rFonts w:cs="TimesNewRomanPSMT"/>
        </w:rPr>
        <w:t>.</w:t>
      </w:r>
    </w:p>
    <w:p w:rsidR="00910368" w:rsidRDefault="00BD3858" w:rsidP="00120F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5C00E1">
        <w:rPr>
          <w:rFonts w:cs="TimesNewRomanPSMT"/>
        </w:rPr>
        <w:t>Prezesa</w:t>
      </w:r>
      <w:r w:rsidR="00EC0363" w:rsidRPr="005C00E1">
        <w:rPr>
          <w:rFonts w:cs="TimesNewRomanPSMT"/>
        </w:rPr>
        <w:t xml:space="preserve"> Sądu </w:t>
      </w:r>
      <w:r w:rsidR="00920CEF">
        <w:rPr>
          <w:rFonts w:cs="TimesNewRomanPSMT"/>
        </w:rPr>
        <w:t>na okres 4-letniej kadencji</w:t>
      </w:r>
      <w:r w:rsidR="00920CEF" w:rsidRPr="005C00E1">
        <w:rPr>
          <w:rFonts w:cs="TimesNewRomanPSMT"/>
        </w:rPr>
        <w:t xml:space="preserve"> </w:t>
      </w:r>
      <w:r w:rsidR="00EC0363" w:rsidRPr="005C00E1">
        <w:rPr>
          <w:rFonts w:cs="TimesNewRomanPSMT"/>
        </w:rPr>
        <w:t xml:space="preserve">powołuje </w:t>
      </w:r>
      <w:r w:rsidR="00DC6E9B">
        <w:rPr>
          <w:rFonts w:cs="TimesNewRomanPSMT"/>
        </w:rPr>
        <w:t>Walne Zgromadzenie</w:t>
      </w:r>
      <w:r w:rsidR="00D64028">
        <w:rPr>
          <w:rFonts w:cs="TimesNewRomanPSMT"/>
        </w:rPr>
        <w:t xml:space="preserve"> SIG w głosowaniu jaw</w:t>
      </w:r>
      <w:r w:rsidR="00784CA3">
        <w:rPr>
          <w:rFonts w:cs="TimesNewRomanPSMT"/>
        </w:rPr>
        <w:t xml:space="preserve">nym, zwykłą większością głosów, niezależnie od liczby obecnych członków. </w:t>
      </w:r>
    </w:p>
    <w:p w:rsidR="0007674C" w:rsidRDefault="003F2DE3" w:rsidP="00120F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lastRenderedPageBreak/>
        <w:t>Kandydatem na</w:t>
      </w:r>
      <w:r w:rsidR="00671475">
        <w:rPr>
          <w:rFonts w:cs="TimesNewRomanPSMT"/>
        </w:rPr>
        <w:t xml:space="preserve"> stanowisko</w:t>
      </w:r>
      <w:r>
        <w:rPr>
          <w:rFonts w:cs="TimesNewRomanPSMT"/>
        </w:rPr>
        <w:t xml:space="preserve"> Prezesa</w:t>
      </w:r>
      <w:r w:rsidR="00F876F7">
        <w:rPr>
          <w:rFonts w:cs="TimesNewRomanPSMT"/>
        </w:rPr>
        <w:t xml:space="preserve"> Sądu może być osoba </w:t>
      </w:r>
      <w:r w:rsidR="00E15434">
        <w:rPr>
          <w:rFonts w:cs="TimesNewRomanPSMT"/>
        </w:rPr>
        <w:t>wpisana na listę</w:t>
      </w:r>
      <w:r w:rsidR="0007674C">
        <w:rPr>
          <w:rFonts w:cs="TimesNewRomanPSMT"/>
        </w:rPr>
        <w:t xml:space="preserve"> </w:t>
      </w:r>
      <w:r w:rsidR="00E15434">
        <w:rPr>
          <w:rFonts w:cs="TimesNewRomanPSMT"/>
        </w:rPr>
        <w:t>adwokatów</w:t>
      </w:r>
      <w:r w:rsidR="00CA6F8B">
        <w:rPr>
          <w:rFonts w:cs="TimesNewRomanPSMT"/>
        </w:rPr>
        <w:t xml:space="preserve"> lub radców prawnych</w:t>
      </w:r>
      <w:r w:rsidR="00E15434">
        <w:rPr>
          <w:rFonts w:cs="TimesNewRomanPSMT"/>
        </w:rPr>
        <w:t xml:space="preserve"> albo posiadająca status sędziego w stanie spoczynku</w:t>
      </w:r>
      <w:r w:rsidR="000C1456">
        <w:rPr>
          <w:rFonts w:cs="TimesNewRomanPSMT"/>
        </w:rPr>
        <w:t xml:space="preserve">, </w:t>
      </w:r>
      <w:proofErr w:type="gramStart"/>
      <w:r w:rsidR="000C1456">
        <w:rPr>
          <w:rFonts w:cs="TimesNewRomanPSMT"/>
        </w:rPr>
        <w:t>rekomendowana przez co</w:t>
      </w:r>
      <w:proofErr w:type="gramEnd"/>
      <w:r w:rsidR="000C1456">
        <w:rPr>
          <w:rFonts w:cs="TimesNewRomanPSMT"/>
        </w:rPr>
        <w:t xml:space="preserve"> </w:t>
      </w:r>
      <w:r w:rsidR="00671475">
        <w:rPr>
          <w:rFonts w:cs="TimesNewRomanPSMT"/>
        </w:rPr>
        <w:t>najmniej 10 członków SIG.</w:t>
      </w:r>
      <w:r w:rsidR="008B2967">
        <w:rPr>
          <w:rFonts w:cs="TimesNewRomanPSMT"/>
        </w:rPr>
        <w:t xml:space="preserve"> </w:t>
      </w:r>
    </w:p>
    <w:p w:rsidR="00EB31FB" w:rsidRPr="00EB31FB" w:rsidRDefault="00EB31FB" w:rsidP="007A41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EB31FB">
        <w:rPr>
          <w:rFonts w:cs="TimesNewRomanPSMT"/>
        </w:rPr>
        <w:t>Mandat Prezesa Sądu</w:t>
      </w:r>
      <w:r w:rsidR="004D5137">
        <w:rPr>
          <w:rFonts w:cs="TimesNewRomanPSMT"/>
        </w:rPr>
        <w:t>, którego kadencja uległa zakończeniu, ulega</w:t>
      </w:r>
      <w:r w:rsidRPr="00EB31FB">
        <w:rPr>
          <w:rFonts w:cs="TimesNewRomanPSMT"/>
        </w:rPr>
        <w:t xml:space="preserve"> przedłużeniu do czasu wyboru jego następcy.</w:t>
      </w:r>
    </w:p>
    <w:p w:rsidR="00033E81" w:rsidRPr="00EB31FB" w:rsidRDefault="00EB31FB" w:rsidP="007A41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EB31FB">
        <w:rPr>
          <w:color w:val="333333"/>
        </w:rPr>
        <w:t xml:space="preserve">Źródłem obowiązków </w:t>
      </w:r>
      <w:r w:rsidR="00033E81" w:rsidRPr="00EB31FB">
        <w:rPr>
          <w:color w:val="333333"/>
        </w:rPr>
        <w:t>Prezesa Sądu jest umowa cywilnoprawna zawierana z SIG.</w:t>
      </w:r>
    </w:p>
    <w:p w:rsidR="008C50BE" w:rsidRPr="005C00E1" w:rsidRDefault="00120FCF" w:rsidP="008C50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5C00E1">
        <w:rPr>
          <w:rFonts w:cs="TimesNewRomanPSMT"/>
        </w:rPr>
        <w:t>Prezydium S</w:t>
      </w:r>
      <w:r w:rsidR="00A9155F" w:rsidRPr="005C00E1">
        <w:rPr>
          <w:rFonts w:cs="TimesNewRomanPSMT"/>
        </w:rPr>
        <w:t xml:space="preserve">IG stwierdza wygaśnięcie mandatu Prezesa Sądu w trakcie </w:t>
      </w:r>
      <w:r w:rsidR="00C76D02">
        <w:rPr>
          <w:rFonts w:cs="TimesNewRomanPSMT"/>
        </w:rPr>
        <w:t xml:space="preserve">trwania </w:t>
      </w:r>
      <w:r w:rsidR="00A9155F" w:rsidRPr="005C00E1">
        <w:rPr>
          <w:rFonts w:cs="TimesNewRomanPSMT"/>
        </w:rPr>
        <w:t>kadencji</w:t>
      </w:r>
      <w:r w:rsidRPr="005C00E1">
        <w:rPr>
          <w:rFonts w:cs="TimesNewRomanPSMT"/>
        </w:rPr>
        <w:t xml:space="preserve"> </w:t>
      </w:r>
      <w:r w:rsidR="00C76D02">
        <w:rPr>
          <w:rFonts w:cs="TimesNewRomanPSMT"/>
        </w:rPr>
        <w:t>w przyp</w:t>
      </w:r>
      <w:r w:rsidR="00A9155F" w:rsidRPr="005C00E1">
        <w:rPr>
          <w:rFonts w:cs="TimesNewRomanPSMT"/>
        </w:rPr>
        <w:t>adku:</w:t>
      </w:r>
      <w:r w:rsidR="008C50BE" w:rsidRPr="005C00E1">
        <w:rPr>
          <w:rFonts w:cs="TimesNewRomanPSMT"/>
        </w:rPr>
        <w:t xml:space="preserve"> </w:t>
      </w:r>
    </w:p>
    <w:p w:rsidR="008C50BE" w:rsidRPr="005C00E1" w:rsidRDefault="00A9155F" w:rsidP="008C50B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NewRomanPSMT"/>
        </w:rPr>
      </w:pPr>
      <w:r w:rsidRPr="005C00E1">
        <w:rPr>
          <w:rFonts w:cs="TimesNewRomanPSMT"/>
        </w:rPr>
        <w:t xml:space="preserve">1) </w:t>
      </w:r>
      <w:r w:rsidR="008C50BE" w:rsidRPr="005C00E1">
        <w:rPr>
          <w:rFonts w:cs="TimesNewRomanPSMT"/>
        </w:rPr>
        <w:t xml:space="preserve">zrzeczenia się funkcji, </w:t>
      </w:r>
    </w:p>
    <w:p w:rsidR="008C50BE" w:rsidRDefault="00A9155F" w:rsidP="008C50B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NewRomanPSMT"/>
        </w:rPr>
      </w:pPr>
      <w:r w:rsidRPr="005C00E1">
        <w:rPr>
          <w:rFonts w:cs="TimesNewRomanPSMT"/>
        </w:rPr>
        <w:t xml:space="preserve">2) </w:t>
      </w:r>
      <w:r w:rsidR="008C50BE" w:rsidRPr="005C00E1">
        <w:rPr>
          <w:rFonts w:cs="TimesNewRomanPSMT"/>
        </w:rPr>
        <w:t>śmierci,</w:t>
      </w:r>
    </w:p>
    <w:p w:rsidR="00783D7C" w:rsidRPr="005C00E1" w:rsidRDefault="00783D7C" w:rsidP="008C50B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NewRomanPSMT"/>
        </w:rPr>
      </w:pPr>
      <w:r>
        <w:rPr>
          <w:rFonts w:cs="TimesNewRomanPSMT"/>
        </w:rPr>
        <w:t xml:space="preserve">3) </w:t>
      </w:r>
      <w:r w:rsidR="005937B7">
        <w:rPr>
          <w:rFonts w:cs="TimesNewRomanPSMT"/>
        </w:rPr>
        <w:t>skreślenia z listy adwokatów</w:t>
      </w:r>
      <w:r w:rsidR="00CA6F8B">
        <w:rPr>
          <w:rFonts w:cs="TimesNewRomanPSMT"/>
        </w:rPr>
        <w:t xml:space="preserve"> lub radców prawnych</w:t>
      </w:r>
      <w:r w:rsidR="005937B7">
        <w:rPr>
          <w:rFonts w:cs="TimesNewRomanPSMT"/>
        </w:rPr>
        <w:t xml:space="preserve"> </w:t>
      </w:r>
      <w:r w:rsidR="00CA6F8B">
        <w:rPr>
          <w:rFonts w:cs="TimesNewRomanPSMT"/>
        </w:rPr>
        <w:t xml:space="preserve">albo </w:t>
      </w:r>
      <w:r w:rsidR="005937B7">
        <w:rPr>
          <w:rFonts w:cs="TimesNewRomanPSMT"/>
        </w:rPr>
        <w:t>pozbawienia sędziego stanu spoczynku</w:t>
      </w:r>
      <w:r w:rsidR="00EB31FB">
        <w:rPr>
          <w:rFonts w:cs="TimesNewRomanPSMT"/>
        </w:rPr>
        <w:t>,</w:t>
      </w:r>
    </w:p>
    <w:p w:rsidR="008C50BE" w:rsidRPr="005C00E1" w:rsidRDefault="00783D7C" w:rsidP="008C50B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NewRomanPSMT"/>
        </w:rPr>
      </w:pPr>
      <w:r>
        <w:rPr>
          <w:rFonts w:cs="TimesNewRomanPSMT"/>
        </w:rPr>
        <w:t>4</w:t>
      </w:r>
      <w:r w:rsidR="00A9155F" w:rsidRPr="005C00E1">
        <w:rPr>
          <w:rFonts w:cs="TimesNewRomanPSMT"/>
        </w:rPr>
        <w:t>) ska</w:t>
      </w:r>
      <w:r w:rsidR="00120FCF" w:rsidRPr="005C00E1">
        <w:rPr>
          <w:rFonts w:cs="TimesNewRomanPSMT"/>
        </w:rPr>
        <w:t>zania prawomocnym wyrokiem sądu za przestępstwo</w:t>
      </w:r>
      <w:r w:rsidR="00C76D02">
        <w:rPr>
          <w:rFonts w:cs="TimesNewRomanPSMT"/>
        </w:rPr>
        <w:t xml:space="preserve"> umyślne</w:t>
      </w:r>
      <w:r w:rsidR="00120FCF" w:rsidRPr="005C00E1">
        <w:rPr>
          <w:rFonts w:cs="TimesNewRomanPSMT"/>
        </w:rPr>
        <w:t xml:space="preserve">. </w:t>
      </w:r>
    </w:p>
    <w:p w:rsidR="00A9155F" w:rsidRPr="005C00E1" w:rsidRDefault="00AA6B72" w:rsidP="00EC03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Rada</w:t>
      </w:r>
      <w:r w:rsidR="008C50BE" w:rsidRPr="005C00E1">
        <w:rPr>
          <w:rFonts w:cs="TimesNewRomanPSMT"/>
        </w:rPr>
        <w:t xml:space="preserve"> SIG, </w:t>
      </w:r>
      <w:r w:rsidR="00EB31FB">
        <w:rPr>
          <w:rFonts w:cs="TimesNewRomanPSMT"/>
        </w:rPr>
        <w:t>za zgodą</w:t>
      </w:r>
      <w:r w:rsidR="009245CC" w:rsidRPr="005C00E1">
        <w:rPr>
          <w:rFonts w:cs="TimesNewRomanPSMT"/>
        </w:rPr>
        <w:t xml:space="preserve"> </w:t>
      </w:r>
      <w:r w:rsidR="00A9155F" w:rsidRPr="005C00E1">
        <w:rPr>
          <w:rFonts w:cs="TimesNewRomanPSMT"/>
        </w:rPr>
        <w:t>Rady</w:t>
      </w:r>
      <w:r w:rsidR="008C50BE" w:rsidRPr="005C00E1">
        <w:rPr>
          <w:rFonts w:cs="TimesNewRomanPSMT"/>
        </w:rPr>
        <w:t xml:space="preserve"> </w:t>
      </w:r>
      <w:r w:rsidR="00A9155F" w:rsidRPr="005C00E1">
        <w:rPr>
          <w:rFonts w:cs="TimesNewRomanPSMT"/>
        </w:rPr>
        <w:t>Arbitrażowej</w:t>
      </w:r>
      <w:r w:rsidR="00503EF0" w:rsidRPr="005C00E1">
        <w:rPr>
          <w:rFonts w:cs="TimesNewRomanPSMT"/>
        </w:rPr>
        <w:t>,</w:t>
      </w:r>
      <w:r w:rsidR="00A9155F" w:rsidRPr="005C00E1">
        <w:rPr>
          <w:rFonts w:cs="TimesNewRomanPSMT"/>
        </w:rPr>
        <w:t xml:space="preserve"> </w:t>
      </w:r>
      <w:r w:rsidR="00503EF0" w:rsidRPr="005C00E1">
        <w:rPr>
          <w:rFonts w:cs="TimesNewRomanPSMT"/>
        </w:rPr>
        <w:t>może odwołać</w:t>
      </w:r>
      <w:r w:rsidR="00A9155F" w:rsidRPr="005C00E1">
        <w:rPr>
          <w:rFonts w:cs="TimesNewRomanPSMT"/>
        </w:rPr>
        <w:t xml:space="preserve"> Prezesa Sądu w trakcie</w:t>
      </w:r>
      <w:r w:rsidR="00503EF0" w:rsidRPr="005C00E1">
        <w:rPr>
          <w:rFonts w:cs="TimesNewRomanPSMT"/>
        </w:rPr>
        <w:t xml:space="preserve"> trwania</w:t>
      </w:r>
      <w:r w:rsidR="00A9155F" w:rsidRPr="005C00E1">
        <w:rPr>
          <w:rFonts w:cs="TimesNewRomanPSMT"/>
        </w:rPr>
        <w:t xml:space="preserve"> kadencji w</w:t>
      </w:r>
      <w:r w:rsidR="002F5D80" w:rsidRPr="005C00E1">
        <w:rPr>
          <w:rFonts w:cs="TimesNewRomanPSMT"/>
        </w:rPr>
        <w:t> </w:t>
      </w:r>
      <w:r w:rsidR="00503EF0" w:rsidRPr="005C00E1">
        <w:rPr>
          <w:rFonts w:cs="TimesNewRomanPSMT"/>
        </w:rPr>
        <w:t>przy</w:t>
      </w:r>
      <w:r w:rsidR="00A9155F" w:rsidRPr="005C00E1">
        <w:rPr>
          <w:rFonts w:cs="TimesNewRomanPSMT"/>
        </w:rPr>
        <w:t>padku:</w:t>
      </w:r>
    </w:p>
    <w:p w:rsidR="00A9155F" w:rsidRPr="005C00E1" w:rsidRDefault="009D5B83" w:rsidP="008C50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stwierdzenia orzeczeniem lekarskim</w:t>
      </w:r>
      <w:r w:rsidR="00A9155F" w:rsidRPr="005C00E1">
        <w:rPr>
          <w:rFonts w:cs="TimesNewRomanPSMT"/>
        </w:rPr>
        <w:t xml:space="preserve"> trwałej niezdolności do pełnienia</w:t>
      </w:r>
      <w:r w:rsidR="008C50BE" w:rsidRPr="005C00E1">
        <w:rPr>
          <w:rFonts w:cs="TimesNewRomanPSMT"/>
        </w:rPr>
        <w:t xml:space="preserve"> </w:t>
      </w:r>
      <w:r w:rsidR="00A9155F" w:rsidRPr="005C00E1">
        <w:rPr>
          <w:rFonts w:cs="TimesNewRomanPSMT"/>
        </w:rPr>
        <w:t>obowiązków,</w:t>
      </w:r>
      <w:r w:rsidR="00503EF0" w:rsidRPr="005C00E1">
        <w:rPr>
          <w:rFonts w:cs="TimesNewRomanPSMT"/>
        </w:rPr>
        <w:t xml:space="preserve"> przy czym za taką uważa się niezdolność</w:t>
      </w:r>
      <w:r w:rsidR="00FB4C6E">
        <w:rPr>
          <w:rFonts w:cs="TimesNewRomanPSMT"/>
        </w:rPr>
        <w:t xml:space="preserve"> </w:t>
      </w:r>
      <w:proofErr w:type="gramStart"/>
      <w:r w:rsidR="00FB4C6E">
        <w:rPr>
          <w:rFonts w:cs="TimesNewRomanPSMT"/>
        </w:rPr>
        <w:t>trwającą co</w:t>
      </w:r>
      <w:proofErr w:type="gramEnd"/>
      <w:r w:rsidR="00FB4C6E">
        <w:rPr>
          <w:rFonts w:cs="TimesNewRomanPSMT"/>
        </w:rPr>
        <w:t xml:space="preserve"> najmniej do końca danej</w:t>
      </w:r>
      <w:r w:rsidR="00503EF0" w:rsidRPr="005C00E1">
        <w:rPr>
          <w:rFonts w:cs="TimesNewRomanPSMT"/>
        </w:rPr>
        <w:t xml:space="preserve"> kadencji,</w:t>
      </w:r>
    </w:p>
    <w:p w:rsidR="00A9155F" w:rsidRDefault="002F5D80" w:rsidP="008C50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5C00E1">
        <w:rPr>
          <w:rFonts w:cs="TimesNewRomanPSMT"/>
        </w:rPr>
        <w:t>stwierdzenia</w:t>
      </w:r>
      <w:proofErr w:type="gramEnd"/>
      <w:r w:rsidRPr="005C00E1">
        <w:rPr>
          <w:rFonts w:cs="TimesNewRomanPSMT"/>
        </w:rPr>
        <w:t>, że Prezes Sądu</w:t>
      </w:r>
      <w:r w:rsidR="008C50BE" w:rsidRPr="005C00E1">
        <w:rPr>
          <w:rFonts w:cs="TimesNewRomanPSMT"/>
        </w:rPr>
        <w:t xml:space="preserve"> </w:t>
      </w:r>
      <w:r w:rsidR="00A9155F" w:rsidRPr="005C00E1">
        <w:rPr>
          <w:rFonts w:cs="TimesNewRomanPSMT"/>
        </w:rPr>
        <w:t>nie daje rękojmi</w:t>
      </w:r>
      <w:r w:rsidRPr="005C00E1">
        <w:rPr>
          <w:rFonts w:cs="TimesNewRomanPSMT"/>
        </w:rPr>
        <w:t xml:space="preserve"> należytego</w:t>
      </w:r>
      <w:r w:rsidR="008C50BE" w:rsidRPr="005C00E1">
        <w:rPr>
          <w:rFonts w:cs="TimesNewRomanPSMT"/>
        </w:rPr>
        <w:t xml:space="preserve"> </w:t>
      </w:r>
      <w:r w:rsidR="00A9155F" w:rsidRPr="005C00E1">
        <w:rPr>
          <w:rFonts w:cs="TimesNewRomanPSMT"/>
        </w:rPr>
        <w:t>wykonywania swych obowiązków.</w:t>
      </w:r>
    </w:p>
    <w:p w:rsidR="00CF518B" w:rsidRPr="005C00E1" w:rsidRDefault="00EB31FB" w:rsidP="00CF51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Prezydium SIG, za zgodą</w:t>
      </w:r>
      <w:r w:rsidR="00CF518B" w:rsidRPr="005C00E1">
        <w:rPr>
          <w:rFonts w:cs="TimesNewRomanPSMT"/>
        </w:rPr>
        <w:t xml:space="preserve"> Rady Arbitrażowej, może </w:t>
      </w:r>
      <w:r w:rsidR="00CF518B">
        <w:rPr>
          <w:rFonts w:cs="TimesNewRomanPSMT"/>
        </w:rPr>
        <w:t>zawiesić</w:t>
      </w:r>
      <w:r w:rsidR="00CF518B" w:rsidRPr="005C00E1">
        <w:rPr>
          <w:rFonts w:cs="TimesNewRomanPSMT"/>
        </w:rPr>
        <w:t xml:space="preserve"> Prezesa Sądu w </w:t>
      </w:r>
      <w:r w:rsidR="00CF518B">
        <w:rPr>
          <w:rFonts w:cs="TimesNewRomanPSMT"/>
        </w:rPr>
        <w:t xml:space="preserve">pełnieniu </w:t>
      </w:r>
      <w:r>
        <w:rPr>
          <w:rFonts w:cs="TimesNewRomanPSMT"/>
        </w:rPr>
        <w:t>funkcji</w:t>
      </w:r>
      <w:r w:rsidR="00CF518B" w:rsidRPr="005C00E1">
        <w:rPr>
          <w:rFonts w:cs="TimesNewRomanPSMT"/>
        </w:rPr>
        <w:t>:</w:t>
      </w:r>
    </w:p>
    <w:p w:rsidR="00C76D02" w:rsidRDefault="00C76D02" w:rsidP="00CF518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na</w:t>
      </w:r>
      <w:proofErr w:type="gramEnd"/>
      <w:r>
        <w:rPr>
          <w:rFonts w:cs="TimesNewRomanPSMT"/>
        </w:rPr>
        <w:t xml:space="preserve"> wniosek Prezesa Sądu,</w:t>
      </w:r>
    </w:p>
    <w:p w:rsidR="00CF518B" w:rsidRDefault="00C76D02" w:rsidP="00CF518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w</w:t>
      </w:r>
      <w:proofErr w:type="gramEnd"/>
      <w:r>
        <w:rPr>
          <w:rFonts w:cs="TimesNewRomanPSMT"/>
        </w:rPr>
        <w:t xml:space="preserve"> przypadku </w:t>
      </w:r>
      <w:r w:rsidR="00CF518B" w:rsidRPr="00CF518B">
        <w:rPr>
          <w:rFonts w:cs="TimesNewRomanPSMT"/>
        </w:rPr>
        <w:t xml:space="preserve">stwierdzenia orzeczeniem lekarskim </w:t>
      </w:r>
      <w:r w:rsidR="00FD0220">
        <w:rPr>
          <w:rFonts w:cs="TimesNewRomanPSMT"/>
        </w:rPr>
        <w:t>okresowej</w:t>
      </w:r>
      <w:r w:rsidR="00CF518B" w:rsidRPr="00CF518B">
        <w:rPr>
          <w:rFonts w:cs="TimesNewRomanPSMT"/>
        </w:rPr>
        <w:t xml:space="preserve"> niezdolności do pełnienia obowiązków</w:t>
      </w:r>
      <w:r>
        <w:rPr>
          <w:rFonts w:cs="TimesNewRomanPSMT"/>
        </w:rPr>
        <w:t xml:space="preserve"> Prezesa Sądu</w:t>
      </w:r>
      <w:r w:rsidR="00CF518B" w:rsidRPr="00CF518B">
        <w:rPr>
          <w:rFonts w:cs="TimesNewRomanPSMT"/>
        </w:rPr>
        <w:t xml:space="preserve">, </w:t>
      </w:r>
      <w:r w:rsidR="00CF518B">
        <w:rPr>
          <w:rFonts w:cs="TimesNewRomanPSMT"/>
        </w:rPr>
        <w:t>trwającej dłużej niż 1 miesiąc,</w:t>
      </w:r>
    </w:p>
    <w:p w:rsidR="00CF518B" w:rsidRDefault="00F876F7" w:rsidP="00CF518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w</w:t>
      </w:r>
      <w:proofErr w:type="gramEnd"/>
      <w:r>
        <w:rPr>
          <w:rFonts w:cs="TimesNewRomanPSMT"/>
        </w:rPr>
        <w:t xml:space="preserve"> przypadku </w:t>
      </w:r>
      <w:r w:rsidR="00CF518B">
        <w:rPr>
          <w:rFonts w:cs="TimesNewRomanPSMT"/>
        </w:rPr>
        <w:t>nieobecności Prezesa Sądu, trwającej dłużej niż 1 miesiąc.</w:t>
      </w:r>
    </w:p>
    <w:p w:rsidR="00EB31FB" w:rsidRDefault="00EB31FB" w:rsidP="00CF51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 xml:space="preserve">Po ustaniu przyczyny zawieszenia Prezesa Sądu w pełnieniu funkcji, Prezydium SIG </w:t>
      </w:r>
      <w:r w:rsidR="001516F7" w:rsidRPr="005C00E1">
        <w:rPr>
          <w:rFonts w:cs="TimesNewRomanPSMT"/>
        </w:rPr>
        <w:t xml:space="preserve">na </w:t>
      </w:r>
      <w:r w:rsidR="001516F7">
        <w:rPr>
          <w:rFonts w:cs="TimesNewRomanPSMT"/>
        </w:rPr>
        <w:t xml:space="preserve">jego wniosek lub z urzędu </w:t>
      </w:r>
      <w:r>
        <w:rPr>
          <w:rFonts w:cs="TimesNewRomanPSMT"/>
        </w:rPr>
        <w:t xml:space="preserve">przywraca go do pełnienia tej funkcji. </w:t>
      </w:r>
    </w:p>
    <w:p w:rsidR="00CF518B" w:rsidRPr="00AA6B72" w:rsidRDefault="00CF518B" w:rsidP="00982C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AA6B72">
        <w:rPr>
          <w:rFonts w:cs="TimesNewRomanPSMT"/>
        </w:rPr>
        <w:t>W przypadku</w:t>
      </w:r>
      <w:r w:rsidR="00AA6B72" w:rsidRPr="00AA6B72">
        <w:rPr>
          <w:rFonts w:cs="TimesNewRomanPSMT"/>
        </w:rPr>
        <w:t xml:space="preserve"> odwołania Prezesa Sądu w trakcie trwania kadencji</w:t>
      </w:r>
      <w:r w:rsidR="00AA6B72">
        <w:rPr>
          <w:rFonts w:cs="TimesNewRomanPSMT"/>
        </w:rPr>
        <w:t xml:space="preserve"> -</w:t>
      </w:r>
      <w:r w:rsidR="00AA6B72" w:rsidRPr="00AA6B72">
        <w:rPr>
          <w:rFonts w:cs="TimesNewRomanPSMT"/>
        </w:rPr>
        <w:t xml:space="preserve"> Rada SIG, a w </w:t>
      </w:r>
      <w:proofErr w:type="gramStart"/>
      <w:r w:rsidR="00AA6B72" w:rsidRPr="00AA6B72">
        <w:rPr>
          <w:rFonts w:cs="TimesNewRomanPSMT"/>
        </w:rPr>
        <w:t xml:space="preserve">przypadku </w:t>
      </w:r>
      <w:r w:rsidR="00C76D02" w:rsidRPr="00AA6B72">
        <w:rPr>
          <w:rFonts w:cs="TimesNewRomanPSMT"/>
        </w:rPr>
        <w:t xml:space="preserve"> wygaśnięcia</w:t>
      </w:r>
      <w:proofErr w:type="gramEnd"/>
      <w:r w:rsidR="00C76D02" w:rsidRPr="00AA6B72">
        <w:rPr>
          <w:rFonts w:cs="TimesNewRomanPSMT"/>
        </w:rPr>
        <w:t xml:space="preserve"> mandatu lub </w:t>
      </w:r>
      <w:r w:rsidR="00FD0220" w:rsidRPr="00AA6B72">
        <w:rPr>
          <w:rFonts w:cs="TimesNewRomanPSMT"/>
        </w:rPr>
        <w:t>zawieszenia</w:t>
      </w:r>
      <w:r w:rsidR="00C76D02" w:rsidRPr="00AA6B72">
        <w:rPr>
          <w:rFonts w:cs="TimesNewRomanPSMT"/>
        </w:rPr>
        <w:t xml:space="preserve"> </w:t>
      </w:r>
      <w:r w:rsidRPr="00AA6B72">
        <w:rPr>
          <w:rFonts w:cs="TimesNewRomanPSMT"/>
        </w:rPr>
        <w:t>Prezesa Sądu</w:t>
      </w:r>
      <w:r w:rsidR="00AA6B72">
        <w:rPr>
          <w:rFonts w:cs="TimesNewRomanPSMT"/>
        </w:rPr>
        <w:t xml:space="preserve"> w pełnieniu funkcji</w:t>
      </w:r>
      <w:r w:rsidR="001516F7" w:rsidRPr="00AA6B72">
        <w:rPr>
          <w:rFonts w:cs="TimesNewRomanPSMT"/>
        </w:rPr>
        <w:t xml:space="preserve"> </w:t>
      </w:r>
      <w:r w:rsidR="00AA6B72">
        <w:rPr>
          <w:rFonts w:cs="TimesNewRomanPSMT"/>
        </w:rPr>
        <w:t>-</w:t>
      </w:r>
      <w:r w:rsidRPr="00AA6B72">
        <w:rPr>
          <w:rFonts w:cs="TimesNewRomanPSMT"/>
        </w:rPr>
        <w:t xml:space="preserve"> Prezydium </w:t>
      </w:r>
      <w:r w:rsidR="00FD0220" w:rsidRPr="00AA6B72">
        <w:rPr>
          <w:rFonts w:cs="TimesNewRomanPSMT"/>
        </w:rPr>
        <w:t>SIG</w:t>
      </w:r>
      <w:r w:rsidR="00AA6B72">
        <w:rPr>
          <w:rFonts w:cs="TimesNewRomanPSMT"/>
        </w:rPr>
        <w:t>,</w:t>
      </w:r>
      <w:r w:rsidRPr="00AA6B72">
        <w:rPr>
          <w:rFonts w:cs="TimesNewRomanPSMT"/>
        </w:rPr>
        <w:t xml:space="preserve"> </w:t>
      </w:r>
      <w:r w:rsidR="00F876F7" w:rsidRPr="00AA6B72">
        <w:rPr>
          <w:rFonts w:cs="TimesNewRomanPSMT"/>
        </w:rPr>
        <w:t>powołuje</w:t>
      </w:r>
      <w:r w:rsidR="001516F7" w:rsidRPr="00AA6B72">
        <w:rPr>
          <w:rFonts w:cs="TimesNewRomanPSMT"/>
        </w:rPr>
        <w:t xml:space="preserve"> spośród członków Rady Arbitrażowej</w:t>
      </w:r>
      <w:r w:rsidR="00F876F7" w:rsidRPr="00AA6B72">
        <w:rPr>
          <w:rFonts w:cs="TimesNewRomanPSMT"/>
        </w:rPr>
        <w:t xml:space="preserve"> osobę p</w:t>
      </w:r>
      <w:r w:rsidR="00FD0220" w:rsidRPr="00AA6B72">
        <w:rPr>
          <w:rFonts w:cs="TimesNewRomanPSMT"/>
        </w:rPr>
        <w:t xml:space="preserve">ełniącą obowiązki Prezesa Sądu na okres do </w:t>
      </w:r>
      <w:r w:rsidR="001516F7" w:rsidRPr="00AA6B72">
        <w:rPr>
          <w:rFonts w:cs="TimesNewRomanPSMT"/>
        </w:rPr>
        <w:t xml:space="preserve">końca jego kadencji lub na okres trwania przyczyny zawieszenia go w pełnieniu funkcji Prezesa Sądu. </w:t>
      </w:r>
    </w:p>
    <w:p w:rsidR="009D5B83" w:rsidRDefault="009D5B83" w:rsidP="009D5B8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9D5B83" w:rsidRPr="009D5B83" w:rsidRDefault="009D5B83" w:rsidP="009D5B83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</w:rPr>
      </w:pPr>
      <w:r w:rsidRPr="009D5B83">
        <w:rPr>
          <w:rFonts w:cs="TimesNewRomanPSMT"/>
          <w:b/>
        </w:rPr>
        <w:t>§ 5.</w:t>
      </w:r>
    </w:p>
    <w:p w:rsidR="009D5B83" w:rsidRDefault="009D5B83" w:rsidP="00CF518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5C00E1">
        <w:rPr>
          <w:rFonts w:cs="TimesNewRomanPSMT"/>
        </w:rPr>
        <w:t xml:space="preserve">Zastępca Prezesa Sądu wykonuje czynności </w:t>
      </w:r>
      <w:r w:rsidR="00822852">
        <w:rPr>
          <w:rFonts w:cs="TimesNewRomanPSMT"/>
        </w:rPr>
        <w:t xml:space="preserve">w granicach wyznaczonych </w:t>
      </w:r>
      <w:r w:rsidR="001516F7">
        <w:rPr>
          <w:rFonts w:cs="TimesNewRomanPSMT"/>
        </w:rPr>
        <w:t>przez Prezesa Sądu, a </w:t>
      </w:r>
      <w:r w:rsidR="00CF518B">
        <w:rPr>
          <w:rFonts w:cs="TimesNewRomanPSMT"/>
        </w:rPr>
        <w:t>ponadto</w:t>
      </w:r>
      <w:r w:rsidR="00A8461C">
        <w:rPr>
          <w:rFonts w:cs="TimesNewRomanPSMT"/>
        </w:rPr>
        <w:t>,</w:t>
      </w:r>
      <w:r w:rsidR="00A8461C" w:rsidRPr="00A8461C">
        <w:rPr>
          <w:rFonts w:cs="TimesNewRomanPSMT"/>
        </w:rPr>
        <w:t xml:space="preserve"> </w:t>
      </w:r>
      <w:r w:rsidR="00A8461C">
        <w:rPr>
          <w:rFonts w:cs="TimesNewRomanPSMT"/>
        </w:rPr>
        <w:t>z zastrzeżeniem § 4 ust. 10,</w:t>
      </w:r>
      <w:r w:rsidR="00CF518B">
        <w:rPr>
          <w:rFonts w:cs="TimesNewRomanPSMT"/>
        </w:rPr>
        <w:t xml:space="preserve"> zastępuje Prezesa Sądu w razie wystąpienia</w:t>
      </w:r>
      <w:r w:rsidRPr="00CF518B">
        <w:rPr>
          <w:rFonts w:cs="TimesNewRomanPSMT"/>
        </w:rPr>
        <w:t xml:space="preserve"> przeszkody</w:t>
      </w:r>
      <w:r w:rsidR="00CF518B">
        <w:rPr>
          <w:rFonts w:cs="TimesNewRomanPSMT"/>
        </w:rPr>
        <w:t xml:space="preserve"> uniemożliwiającej mu pełnienie obowiązków</w:t>
      </w:r>
      <w:r w:rsidR="00A8461C">
        <w:rPr>
          <w:rFonts w:cs="TimesNewRomanPSMT"/>
        </w:rPr>
        <w:t xml:space="preserve">. </w:t>
      </w:r>
    </w:p>
    <w:p w:rsidR="00DF5B42" w:rsidRPr="008B2967" w:rsidRDefault="00DF5B42" w:rsidP="008B29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8B2967">
        <w:rPr>
          <w:rFonts w:cs="TimesNewRomanPSMT"/>
        </w:rPr>
        <w:lastRenderedPageBreak/>
        <w:t xml:space="preserve">Zastępcą Prezesa Sądu może zostać </w:t>
      </w:r>
      <w:r w:rsidR="008B2967" w:rsidRPr="008B2967">
        <w:rPr>
          <w:rFonts w:cs="TimesNewRomanPSMT"/>
        </w:rPr>
        <w:t xml:space="preserve">osoba </w:t>
      </w:r>
      <w:r w:rsidR="00E15434">
        <w:rPr>
          <w:rFonts w:cs="TimesNewRomanPSMT"/>
        </w:rPr>
        <w:t>wpisana na listę adwokatów</w:t>
      </w:r>
      <w:r w:rsidR="00CA6F8B">
        <w:rPr>
          <w:rFonts w:cs="TimesNewRomanPSMT"/>
        </w:rPr>
        <w:t xml:space="preserve"> lub radców prawnych</w:t>
      </w:r>
      <w:r w:rsidR="00E15434">
        <w:rPr>
          <w:rFonts w:cs="TimesNewRomanPSMT"/>
        </w:rPr>
        <w:t xml:space="preserve"> albo posiadająca status sędziego w stanie spoczynku.</w:t>
      </w:r>
    </w:p>
    <w:p w:rsidR="00C471F1" w:rsidRDefault="001516F7" w:rsidP="009D5B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Zastępcę</w:t>
      </w:r>
      <w:r w:rsidR="008C50BE" w:rsidRPr="005C00E1">
        <w:rPr>
          <w:rFonts w:cs="TimesNewRomanPSMT"/>
        </w:rPr>
        <w:t xml:space="preserve"> Prezesa</w:t>
      </w:r>
      <w:r w:rsidR="002F5D80" w:rsidRPr="005C00E1">
        <w:rPr>
          <w:rFonts w:cs="TimesNewRomanPSMT"/>
        </w:rPr>
        <w:t xml:space="preserve"> Sądu</w:t>
      </w:r>
      <w:r w:rsidR="008C50BE" w:rsidRPr="005C00E1">
        <w:rPr>
          <w:rFonts w:cs="TimesNewRomanPSMT"/>
        </w:rPr>
        <w:t xml:space="preserve"> powołuje</w:t>
      </w:r>
      <w:r w:rsidR="002F5D80" w:rsidRPr="005C00E1">
        <w:rPr>
          <w:rFonts w:cs="TimesNewRomanPSMT"/>
        </w:rPr>
        <w:t xml:space="preserve"> i odwołuje</w:t>
      </w:r>
      <w:r w:rsidR="000C1456">
        <w:rPr>
          <w:rFonts w:cs="TimesNewRomanPSMT"/>
        </w:rPr>
        <w:t xml:space="preserve"> </w:t>
      </w:r>
      <w:r w:rsidR="00EB0E32">
        <w:rPr>
          <w:rFonts w:cs="TimesNewRomanPSMT"/>
        </w:rPr>
        <w:t xml:space="preserve">oraz </w:t>
      </w:r>
      <w:r w:rsidR="000C1456">
        <w:rPr>
          <w:rFonts w:cs="TimesNewRomanPSMT"/>
        </w:rPr>
        <w:t>zawiesza w pełnieniu obowiązków</w:t>
      </w:r>
      <w:r w:rsidR="008C50BE" w:rsidRPr="005C00E1">
        <w:rPr>
          <w:rFonts w:cs="TimesNewRomanPSMT"/>
        </w:rPr>
        <w:t xml:space="preserve"> </w:t>
      </w:r>
      <w:r w:rsidR="00392C25" w:rsidRPr="005C00E1">
        <w:rPr>
          <w:rFonts w:cs="TimesNewRomanPSMT"/>
        </w:rPr>
        <w:t>Pre</w:t>
      </w:r>
      <w:r w:rsidR="00EB0E32">
        <w:rPr>
          <w:rFonts w:cs="TimesNewRomanPSMT"/>
        </w:rPr>
        <w:t>z</w:t>
      </w:r>
      <w:r w:rsidR="00AA6B72">
        <w:rPr>
          <w:rFonts w:cs="TimesNewRomanPSMT"/>
        </w:rPr>
        <w:t>es</w:t>
      </w:r>
      <w:r w:rsidR="00EB0E32">
        <w:rPr>
          <w:rFonts w:cs="TimesNewRomanPSMT"/>
        </w:rPr>
        <w:t xml:space="preserve"> </w:t>
      </w:r>
      <w:r>
        <w:rPr>
          <w:rFonts w:cs="TimesNewRomanPSMT"/>
        </w:rPr>
        <w:t>SIG na wniosek Prezesa Sądu.</w:t>
      </w:r>
    </w:p>
    <w:p w:rsidR="001516F7" w:rsidRPr="005C00E1" w:rsidRDefault="001516F7" w:rsidP="009D5B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Mandat Zastępcy Prezesa Sądu trwa</w:t>
      </w:r>
      <w:r w:rsidR="005937B7">
        <w:rPr>
          <w:rFonts w:cs="TimesNewRomanPSMT"/>
        </w:rPr>
        <w:t xml:space="preserve"> - z zastrzeżeniem przypadku określonego w § 4 ust. 10 – do </w:t>
      </w:r>
      <w:r>
        <w:rPr>
          <w:rFonts w:cs="TimesNewRomanPSMT"/>
        </w:rPr>
        <w:t>końca kadencji Prezesa Sądu</w:t>
      </w:r>
      <w:r w:rsidR="000C1456">
        <w:rPr>
          <w:rFonts w:cs="TimesNewRomanPSMT"/>
        </w:rPr>
        <w:t xml:space="preserve">, przy czym może ulec przedłużeniu do czasu wygaśnięcia mandatu Prezesa Sądu. </w:t>
      </w:r>
    </w:p>
    <w:p w:rsidR="00A9155F" w:rsidRPr="005C00E1" w:rsidRDefault="00F876F7" w:rsidP="009D5B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color w:val="333333"/>
        </w:rPr>
        <w:t xml:space="preserve">Do Zastępcy Prezesa stosuje się odpowiednio postanowienia </w:t>
      </w:r>
      <w:r w:rsidR="001516F7">
        <w:rPr>
          <w:color w:val="333333"/>
        </w:rPr>
        <w:t>§ 4</w:t>
      </w:r>
      <w:r w:rsidR="00EB0E32">
        <w:rPr>
          <w:color w:val="333333"/>
        </w:rPr>
        <w:t xml:space="preserve"> ust. 5 i 6.</w:t>
      </w:r>
    </w:p>
    <w:p w:rsidR="00A9155F" w:rsidRPr="00AA5149" w:rsidRDefault="00A9155F" w:rsidP="00AA5149">
      <w:pPr>
        <w:pStyle w:val="ww-tekstwstpniesformatowany11111"/>
        <w:spacing w:line="360" w:lineRule="auto"/>
        <w:jc w:val="both"/>
        <w:rPr>
          <w:rFonts w:asciiTheme="minorHAnsi" w:hAnsiTheme="minorHAnsi"/>
          <w:b/>
          <w:color w:val="333333"/>
          <w:sz w:val="22"/>
          <w:szCs w:val="22"/>
        </w:rPr>
      </w:pPr>
    </w:p>
    <w:p w:rsidR="00503EF0" w:rsidRPr="00AA5149" w:rsidRDefault="002156E1" w:rsidP="00AA5149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§ 6</w:t>
      </w:r>
      <w:r w:rsidR="00503EF0" w:rsidRPr="00AA5149">
        <w:rPr>
          <w:rFonts w:asciiTheme="minorHAnsi" w:hAnsiTheme="minorHAnsi"/>
          <w:b/>
          <w:color w:val="333333"/>
          <w:sz w:val="22"/>
          <w:szCs w:val="22"/>
        </w:rPr>
        <w:t>.</w:t>
      </w:r>
    </w:p>
    <w:p w:rsidR="00DF5B42" w:rsidRPr="00CF512E" w:rsidRDefault="00AD7A70" w:rsidP="00D454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CF512E">
        <w:rPr>
          <w:rFonts w:cs="TimesNewRomanPS-BoldMT"/>
          <w:bCs/>
        </w:rPr>
        <w:t>Sekretarz Generalny</w:t>
      </w:r>
      <w:r w:rsidR="00DF5B42" w:rsidRPr="00CF512E">
        <w:rPr>
          <w:rFonts w:cs="TimesNewRomanPS-BoldMT"/>
          <w:bCs/>
        </w:rPr>
        <w:t xml:space="preserve"> realizuje zadania administracyjne Sądu </w:t>
      </w:r>
      <w:r w:rsidR="00DF5B42" w:rsidRPr="00CF512E">
        <w:rPr>
          <w:rFonts w:cs="TimesNewRomanPSMT"/>
        </w:rPr>
        <w:t xml:space="preserve">oraz </w:t>
      </w:r>
      <w:r w:rsidR="00CF512E" w:rsidRPr="00CF512E">
        <w:rPr>
          <w:rFonts w:cs="TimesNewRomanPSMT"/>
        </w:rPr>
        <w:t xml:space="preserve">czynności </w:t>
      </w:r>
      <w:r w:rsidR="00DF5B42" w:rsidRPr="00CF512E">
        <w:rPr>
          <w:rFonts w:cs="TimesNewRomanPSMT"/>
        </w:rPr>
        <w:t xml:space="preserve">zastrzeżone do jego kompetencji w Regulaminie Sądu, a także </w:t>
      </w:r>
      <w:r w:rsidR="00CF512E" w:rsidRPr="00CF512E">
        <w:rPr>
          <w:rFonts w:cs="TimesNewRomanPSMT"/>
        </w:rPr>
        <w:t xml:space="preserve">inne zadania </w:t>
      </w:r>
      <w:r w:rsidR="00DF5B42" w:rsidRPr="00CF512E">
        <w:rPr>
          <w:rFonts w:cs="TimesNewRomanPSMT"/>
        </w:rPr>
        <w:t xml:space="preserve">określone w aktach prawa wewnętrznego wydawanych przez organy Sądu, a w szczególności: </w:t>
      </w:r>
    </w:p>
    <w:p w:rsidR="00CF512E" w:rsidRPr="00CF512E" w:rsidRDefault="00CF512E" w:rsidP="00F34C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koordynuje</w:t>
      </w:r>
      <w:proofErr w:type="gramEnd"/>
      <w:r>
        <w:rPr>
          <w:rFonts w:cs="TimesNewRomanPSMT"/>
        </w:rPr>
        <w:t xml:space="preserve"> pracę Sekretariatu Sądu, </w:t>
      </w:r>
      <w:r w:rsidR="008C37FC">
        <w:rPr>
          <w:rFonts w:cs="TimesNewRomanPSMT"/>
        </w:rPr>
        <w:t xml:space="preserve">w szczególności w zakresie prowadzenia repertoriów i akt sprawy oraz </w:t>
      </w:r>
      <w:r w:rsidR="008C37FC">
        <w:t>realizacji terminowej</w:t>
      </w:r>
      <w:r w:rsidR="008C37FC" w:rsidRPr="00F34CD0">
        <w:t xml:space="preserve"> korespondencj</w:t>
      </w:r>
      <w:r w:rsidR="008C37FC">
        <w:t>i</w:t>
      </w:r>
      <w:r w:rsidR="008C37FC" w:rsidRPr="00F34CD0">
        <w:t xml:space="preserve"> między </w:t>
      </w:r>
      <w:r w:rsidR="008C37FC">
        <w:t xml:space="preserve">Sądem a </w:t>
      </w:r>
      <w:r w:rsidR="008C37FC" w:rsidRPr="00F34CD0">
        <w:t>stronami</w:t>
      </w:r>
      <w:r w:rsidR="008C37FC">
        <w:t>,</w:t>
      </w:r>
    </w:p>
    <w:p w:rsidR="002F0ECB" w:rsidRPr="00F34CD0" w:rsidRDefault="00DF5B42" w:rsidP="00F34C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F34CD0">
        <w:t>przygotowuje</w:t>
      </w:r>
      <w:proofErr w:type="gramEnd"/>
      <w:r w:rsidRPr="00F34CD0">
        <w:t xml:space="preserve"> posiedzenia </w:t>
      </w:r>
      <w:r w:rsidR="00CF512E">
        <w:t>arbitrażowe</w:t>
      </w:r>
      <w:r w:rsidRPr="00F34CD0">
        <w:t xml:space="preserve"> i mediacyjne,</w:t>
      </w:r>
    </w:p>
    <w:p w:rsidR="00DF5B42" w:rsidRPr="00CF512E" w:rsidRDefault="00CF512E" w:rsidP="00F34C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t>dba</w:t>
      </w:r>
      <w:proofErr w:type="gramEnd"/>
      <w:r w:rsidR="00C52077">
        <w:t xml:space="preserve"> o</w:t>
      </w:r>
      <w:r w:rsidR="00DF5B42" w:rsidRPr="00F34CD0">
        <w:t xml:space="preserve"> prawidłowe pobieranie i ewidencjonowanie opłat</w:t>
      </w:r>
      <w:r>
        <w:t>,</w:t>
      </w:r>
    </w:p>
    <w:p w:rsidR="00CF512E" w:rsidRPr="005E0490" w:rsidRDefault="00CF512E" w:rsidP="00CF51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t>wykonuje</w:t>
      </w:r>
      <w:proofErr w:type="gramEnd"/>
      <w:r>
        <w:t xml:space="preserve"> postanowienia Prezesa Sądu określone w Regulaminie Sądu,</w:t>
      </w:r>
    </w:p>
    <w:p w:rsidR="005E0490" w:rsidRPr="00CF512E" w:rsidRDefault="005E0490" w:rsidP="00CF51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t>prowadzi</w:t>
      </w:r>
      <w:proofErr w:type="gramEnd"/>
      <w:r>
        <w:t xml:space="preserve"> listę Arbitrów i Mediatorów,</w:t>
      </w:r>
    </w:p>
    <w:p w:rsidR="00FB4C6E" w:rsidRDefault="00FB4C6E" w:rsidP="00F34C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F34CD0">
        <w:rPr>
          <w:rFonts w:cs="TimesNewRomanPSMT"/>
        </w:rPr>
        <w:t>sprawuje</w:t>
      </w:r>
      <w:proofErr w:type="gramEnd"/>
      <w:r w:rsidRPr="00F34CD0">
        <w:rPr>
          <w:rFonts w:cs="TimesNewRomanPSMT"/>
        </w:rPr>
        <w:t xml:space="preserve"> nadzór nad sferą administracyjną działalności Arbitrów i Mediatorów,</w:t>
      </w:r>
    </w:p>
    <w:p w:rsidR="00CF512E" w:rsidRPr="00CF512E" w:rsidRDefault="00CF512E" w:rsidP="00CF51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dba</w:t>
      </w:r>
      <w:proofErr w:type="gramEnd"/>
      <w:r>
        <w:rPr>
          <w:rFonts w:cs="TimesNewRomanPSMT"/>
        </w:rPr>
        <w:t xml:space="preserve"> o</w:t>
      </w:r>
      <w:r w:rsidR="00C52077">
        <w:rPr>
          <w:rFonts w:cs="TimesNewRomanPSMT"/>
        </w:rPr>
        <w:t xml:space="preserve"> właściwą</w:t>
      </w:r>
      <w:r>
        <w:rPr>
          <w:rFonts w:cs="TimesNewRomanPSMT"/>
        </w:rPr>
        <w:t xml:space="preserve"> archiwizację akt postępowań arbitrażowych i mediacyjnych,</w:t>
      </w:r>
    </w:p>
    <w:p w:rsidR="00A834EB" w:rsidRPr="00F34CD0" w:rsidRDefault="00DF5B42" w:rsidP="00F34C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F34CD0">
        <w:rPr>
          <w:rFonts w:cs="TimesNewRomanPSMT"/>
        </w:rPr>
        <w:t>sporządza</w:t>
      </w:r>
      <w:proofErr w:type="gramEnd"/>
      <w:r w:rsidRPr="00F34CD0">
        <w:rPr>
          <w:rFonts w:cs="TimesNewRomanPSMT"/>
        </w:rPr>
        <w:t xml:space="preserve"> informacje</w:t>
      </w:r>
      <w:r w:rsidR="00AA5149" w:rsidRPr="00F34CD0">
        <w:rPr>
          <w:rFonts w:cs="TimesNewRomanPSMT"/>
        </w:rPr>
        <w:t xml:space="preserve"> sta</w:t>
      </w:r>
      <w:r w:rsidRPr="00F34CD0">
        <w:rPr>
          <w:rFonts w:cs="TimesNewRomanPSMT"/>
        </w:rPr>
        <w:t>tystyczne dotyczące</w:t>
      </w:r>
      <w:r w:rsidR="00195DF3" w:rsidRPr="00F34CD0">
        <w:rPr>
          <w:rFonts w:cs="TimesNewRomanPSMT"/>
        </w:rPr>
        <w:t xml:space="preserve"> działalności Sądu</w:t>
      </w:r>
      <w:r w:rsidR="00A834EB" w:rsidRPr="00F34CD0">
        <w:rPr>
          <w:rFonts w:cs="TimesNewRomanPSMT"/>
        </w:rPr>
        <w:t>,</w:t>
      </w:r>
    </w:p>
    <w:p w:rsidR="00AA5149" w:rsidRPr="00F34CD0" w:rsidRDefault="00DF5B42" w:rsidP="00F34C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F34CD0">
        <w:rPr>
          <w:rFonts w:cs="TimesNewRomanPSMT"/>
        </w:rPr>
        <w:t>udziela</w:t>
      </w:r>
      <w:proofErr w:type="gramEnd"/>
      <w:r w:rsidR="00CF512E">
        <w:rPr>
          <w:rFonts w:cs="TimesNewRomanPSMT"/>
        </w:rPr>
        <w:t xml:space="preserve"> zainteresowanym </w:t>
      </w:r>
      <w:r w:rsidR="00A834EB" w:rsidRPr="00F34CD0">
        <w:rPr>
          <w:rFonts w:cs="TimesNewRomanPSMT"/>
        </w:rPr>
        <w:t>informacji dotyczących działalności Sądu</w:t>
      </w:r>
      <w:r w:rsidR="00CF512E">
        <w:rPr>
          <w:rFonts w:cs="TimesNewRomanPSMT"/>
        </w:rPr>
        <w:t>, w tym wyjaśnień dotyczących zasad wynikających z Regulaminu Sądu.</w:t>
      </w:r>
    </w:p>
    <w:p w:rsidR="00DF5B42" w:rsidRPr="00F34CD0" w:rsidRDefault="008B2967" w:rsidP="00F34C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F34CD0">
        <w:rPr>
          <w:color w:val="333333"/>
        </w:rPr>
        <w:t>Do Sekretarza Generalnego stosuje się odpowiednio postanowienia § 5 ust. 2-</w:t>
      </w:r>
      <w:r w:rsidR="00E15434">
        <w:rPr>
          <w:color w:val="333333"/>
        </w:rPr>
        <w:t>5.</w:t>
      </w:r>
    </w:p>
    <w:p w:rsidR="00C471F1" w:rsidRPr="00C471F1" w:rsidRDefault="00C471F1" w:rsidP="00C471F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NewRomanPSMT"/>
        </w:rPr>
      </w:pPr>
    </w:p>
    <w:p w:rsidR="007A6F7C" w:rsidRDefault="00D00616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§ 7.</w:t>
      </w:r>
    </w:p>
    <w:p w:rsidR="000200DC" w:rsidRPr="00CF512E" w:rsidRDefault="000200DC" w:rsidP="002C29A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CF512E">
        <w:rPr>
          <w:rFonts w:cs="TimesNewRomanPSMT"/>
        </w:rPr>
        <w:t>Zastępca Sekretarza Generalnego wykonuje czynności wynikające z upoważnienia udzielonego przez Prezesa</w:t>
      </w:r>
      <w:r w:rsidR="00CF512E">
        <w:rPr>
          <w:rFonts w:cs="TimesNewRomanPSMT"/>
        </w:rPr>
        <w:t xml:space="preserve"> lub</w:t>
      </w:r>
      <w:r w:rsidR="00CF512E" w:rsidRPr="00CF512E">
        <w:rPr>
          <w:rFonts w:cs="TimesNewRomanPSMT"/>
        </w:rPr>
        <w:t xml:space="preserve"> Wiceprezesa</w:t>
      </w:r>
      <w:r w:rsidR="00CF512E">
        <w:rPr>
          <w:rFonts w:cs="TimesNewRomanPSMT"/>
        </w:rPr>
        <w:t xml:space="preserve"> Sądu</w:t>
      </w:r>
      <w:r w:rsidRPr="00CF512E">
        <w:rPr>
          <w:rFonts w:cs="TimesNewRomanPSMT"/>
        </w:rPr>
        <w:t xml:space="preserve"> </w:t>
      </w:r>
      <w:r w:rsidR="00CF512E">
        <w:rPr>
          <w:rFonts w:cs="TimesNewRomanPSMT"/>
        </w:rPr>
        <w:t>albo</w:t>
      </w:r>
      <w:r w:rsidRPr="00CF512E">
        <w:rPr>
          <w:rFonts w:cs="TimesNewRomanPSMT"/>
        </w:rPr>
        <w:t xml:space="preserve"> Sekretarza Generalnego</w:t>
      </w:r>
      <w:r w:rsidR="00CF512E">
        <w:rPr>
          <w:rFonts w:cs="TimesNewRomanPSMT"/>
        </w:rPr>
        <w:t>,</w:t>
      </w:r>
      <w:r w:rsidRPr="00CF512E">
        <w:rPr>
          <w:rFonts w:cs="TimesNewRomanPSMT"/>
        </w:rPr>
        <w:t xml:space="preserve"> </w:t>
      </w:r>
      <w:r w:rsidR="00CF512E">
        <w:rPr>
          <w:rFonts w:cs="TimesNewRomanPSMT"/>
        </w:rPr>
        <w:t>a ponadto zastępuje Sekretarza Generalnego w razie wystąpienia</w:t>
      </w:r>
      <w:r w:rsidR="00CF512E" w:rsidRPr="00CF518B">
        <w:rPr>
          <w:rFonts w:cs="TimesNewRomanPSMT"/>
        </w:rPr>
        <w:t xml:space="preserve"> przeszkody</w:t>
      </w:r>
      <w:r w:rsidR="00CF512E">
        <w:rPr>
          <w:rFonts w:cs="TimesNewRomanPSMT"/>
        </w:rPr>
        <w:t xml:space="preserve"> uniemożliwiającej mu pełnienie obowiązków</w:t>
      </w:r>
      <w:r w:rsidR="00CF512E">
        <w:rPr>
          <w:color w:val="333333"/>
        </w:rPr>
        <w:t>.</w:t>
      </w:r>
    </w:p>
    <w:p w:rsidR="00CF512E" w:rsidRPr="00CF512E" w:rsidRDefault="00CF512E" w:rsidP="002C29A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F34CD0">
        <w:rPr>
          <w:color w:val="333333"/>
        </w:rPr>
        <w:t>Do</w:t>
      </w:r>
      <w:r>
        <w:rPr>
          <w:color w:val="333333"/>
        </w:rPr>
        <w:t xml:space="preserve"> Zastępcy</w:t>
      </w:r>
      <w:r w:rsidRPr="00F34CD0">
        <w:rPr>
          <w:color w:val="333333"/>
        </w:rPr>
        <w:t xml:space="preserve"> Sekretarza Generalnego stosuje się odpowiednio postanowienia § 5 ust. 2-</w:t>
      </w:r>
      <w:r w:rsidR="00E15434">
        <w:rPr>
          <w:color w:val="333333"/>
        </w:rPr>
        <w:t>5, przy czym Zastępcą</w:t>
      </w:r>
      <w:r w:rsidR="00E15434" w:rsidRPr="00F34CD0">
        <w:rPr>
          <w:color w:val="333333"/>
        </w:rPr>
        <w:t xml:space="preserve"> Sekretarza Generalnego</w:t>
      </w:r>
      <w:r w:rsidR="00E15434">
        <w:rPr>
          <w:color w:val="333333"/>
        </w:rPr>
        <w:t xml:space="preserve"> </w:t>
      </w:r>
      <w:r w:rsidR="00E15434" w:rsidRPr="008B2967">
        <w:rPr>
          <w:rFonts w:cs="TimesNewRomanPSMT"/>
        </w:rPr>
        <w:t xml:space="preserve">może zostać </w:t>
      </w:r>
      <w:r w:rsidR="00E15434">
        <w:rPr>
          <w:rFonts w:cs="TimesNewRomanPSMT"/>
        </w:rPr>
        <w:t xml:space="preserve">również osoba wpisana na listę aplikantów radcowskich lub aplikantów adwokackich. </w:t>
      </w:r>
    </w:p>
    <w:p w:rsidR="00D00616" w:rsidRDefault="00D00616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</w:p>
    <w:p w:rsidR="00D00616" w:rsidRDefault="00D00616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lastRenderedPageBreak/>
        <w:t>§ 8.</w:t>
      </w:r>
    </w:p>
    <w:p w:rsidR="00F36A24" w:rsidRDefault="00F36A24" w:rsidP="00F36A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F36A24">
        <w:rPr>
          <w:rFonts w:cs="TimesNewRomanPSMT"/>
        </w:rPr>
        <w:t xml:space="preserve">Rada Arbitrażowa jest organem stanowiącym oraz opiniodawczym Sądu. </w:t>
      </w:r>
    </w:p>
    <w:p w:rsidR="005937B7" w:rsidRPr="005937B7" w:rsidRDefault="00F36A24" w:rsidP="00AB6B4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5937B7">
        <w:rPr>
          <w:rFonts w:cs="TimesNewRomanPSMT"/>
        </w:rPr>
        <w:t>W skła</w:t>
      </w:r>
      <w:r w:rsidR="009652E8" w:rsidRPr="005937B7">
        <w:rPr>
          <w:rFonts w:cs="TimesNewRomanPSMT"/>
        </w:rPr>
        <w:t>d Rady Arbitrażowej wchodzi od 3 do 12 osób, w tym Prezes</w:t>
      </w:r>
      <w:r w:rsidR="00EB0E32" w:rsidRPr="005937B7">
        <w:rPr>
          <w:rFonts w:cs="TimesNewRomanPSMT"/>
        </w:rPr>
        <w:t xml:space="preserve"> Sądu i jego Zastępca oraz</w:t>
      </w:r>
      <w:r w:rsidR="009652E8" w:rsidRPr="005937B7">
        <w:rPr>
          <w:rFonts w:cs="TimesNewRomanPSMT"/>
        </w:rPr>
        <w:t xml:space="preserve"> Sekretarz Generaln</w:t>
      </w:r>
      <w:r w:rsidR="00E15434" w:rsidRPr="005937B7">
        <w:rPr>
          <w:rFonts w:cs="TimesNewRomanPSMT"/>
        </w:rPr>
        <w:t>y</w:t>
      </w:r>
      <w:r w:rsidR="009652E8" w:rsidRPr="005937B7">
        <w:rPr>
          <w:rFonts w:cs="TimesNewRomanPSMT"/>
        </w:rPr>
        <w:t xml:space="preserve">. </w:t>
      </w:r>
      <w:r w:rsidR="005937B7" w:rsidRPr="005937B7">
        <w:rPr>
          <w:rFonts w:cs="TimesNewRomanPSMT"/>
        </w:rPr>
        <w:t>Do p</w:t>
      </w:r>
      <w:r w:rsidR="00B138C6" w:rsidRPr="005937B7">
        <w:rPr>
          <w:rFonts w:cs="TimesNewRomanPSMT"/>
        </w:rPr>
        <w:t xml:space="preserve">ozostałych członków Rady </w:t>
      </w:r>
      <w:r w:rsidR="005937B7" w:rsidRPr="005937B7">
        <w:rPr>
          <w:color w:val="333333"/>
        </w:rPr>
        <w:t>stosuje się odpowiednio postanowienia § 4 ust. 6 oraz § 5 ust. 2-4.</w:t>
      </w:r>
    </w:p>
    <w:p w:rsidR="005937B7" w:rsidRPr="005937B7" w:rsidRDefault="005937B7" w:rsidP="00AB6B4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Członkowie Rady Arbitrażowej pełnią swoje funkcje społecznie, przy czym może być im przyznany zwrot kosztów związanych z uczestnictw</w:t>
      </w:r>
      <w:r w:rsidR="00F60CF1">
        <w:rPr>
          <w:rFonts w:cs="TimesNewRomanPSMT"/>
        </w:rPr>
        <w:t>em w pracach Rady Arbitrażowej. Nie dotyczy to sytuacji określonej w § 9 ust. 9.</w:t>
      </w:r>
    </w:p>
    <w:p w:rsidR="00F36A24" w:rsidRPr="00E33CCE" w:rsidRDefault="00F36A24" w:rsidP="00E33C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E33CCE">
        <w:rPr>
          <w:rFonts w:cs="TimesNewRomanPSMT"/>
        </w:rPr>
        <w:t>Do zakresu działania Rady Arbitrażowej należy:</w:t>
      </w:r>
    </w:p>
    <w:p w:rsidR="00752255" w:rsidRDefault="00752255" w:rsidP="00E33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uchwale</w:t>
      </w:r>
      <w:r w:rsidR="00F36A24" w:rsidRPr="00E33CCE">
        <w:rPr>
          <w:rFonts w:cs="TimesNewRomanPSMT"/>
        </w:rPr>
        <w:t>nie</w:t>
      </w:r>
      <w:proofErr w:type="gramEnd"/>
      <w:r w:rsidR="00F36A24" w:rsidRPr="00E33CCE">
        <w:rPr>
          <w:rFonts w:cs="TimesNewRomanPSMT"/>
        </w:rPr>
        <w:t xml:space="preserve"> i </w:t>
      </w:r>
      <w:r>
        <w:rPr>
          <w:rFonts w:cs="TimesNewRomanPSMT"/>
        </w:rPr>
        <w:t>zmian</w:t>
      </w:r>
      <w:r w:rsidR="005937B7">
        <w:rPr>
          <w:rFonts w:cs="TimesNewRomanPSMT"/>
        </w:rPr>
        <w:t>a</w:t>
      </w:r>
      <w:r w:rsidR="007B727F" w:rsidRPr="007B727F">
        <w:rPr>
          <w:rFonts w:cs="TimesNewRomanPSMT"/>
        </w:rPr>
        <w:t xml:space="preserve"> </w:t>
      </w:r>
      <w:r w:rsidR="00F36A24" w:rsidRPr="00E33CCE">
        <w:rPr>
          <w:rFonts w:cs="TimesNewRomanPSMT"/>
        </w:rPr>
        <w:t>Regulaminu Sądu</w:t>
      </w:r>
      <w:r w:rsidR="00FB4C6E">
        <w:rPr>
          <w:rFonts w:cs="TimesNewRomanPSMT"/>
        </w:rPr>
        <w:t xml:space="preserve">, </w:t>
      </w:r>
    </w:p>
    <w:p w:rsidR="00E80E7E" w:rsidRDefault="005937B7" w:rsidP="009209D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E80E7E">
        <w:rPr>
          <w:rFonts w:cs="TimesNewRomanPSMT"/>
        </w:rPr>
        <w:t>uchwalenie</w:t>
      </w:r>
      <w:proofErr w:type="gramEnd"/>
      <w:r w:rsidRPr="00E80E7E">
        <w:rPr>
          <w:rFonts w:cs="TimesNewRomanPSMT"/>
        </w:rPr>
        <w:t xml:space="preserve"> i zmiana</w:t>
      </w:r>
      <w:r w:rsidR="007B727F" w:rsidRPr="00E80E7E">
        <w:rPr>
          <w:rFonts w:cs="TimesNewRomanPSMT"/>
        </w:rPr>
        <w:t xml:space="preserve"> </w:t>
      </w:r>
      <w:r w:rsidR="00752255" w:rsidRPr="00E80E7E">
        <w:rPr>
          <w:rFonts w:cs="TimesNewRomanPSMT"/>
        </w:rPr>
        <w:t>T</w:t>
      </w:r>
      <w:r w:rsidR="008D2D0C" w:rsidRPr="00E80E7E">
        <w:rPr>
          <w:rFonts w:cs="TimesNewRomanPSMT"/>
        </w:rPr>
        <w:t xml:space="preserve">aryfy Opłat, po </w:t>
      </w:r>
      <w:r w:rsidR="00E80E7E">
        <w:rPr>
          <w:rFonts w:cs="TimesNewRomanPSMT"/>
        </w:rPr>
        <w:t>zasięgnięciu opinii</w:t>
      </w:r>
      <w:r w:rsidR="008D2D0C" w:rsidRPr="00E80E7E">
        <w:rPr>
          <w:rFonts w:cs="TimesNewRomanPSMT"/>
        </w:rPr>
        <w:t xml:space="preserve"> Prezydium SIG</w:t>
      </w:r>
      <w:r w:rsidR="00E80E7E">
        <w:rPr>
          <w:rFonts w:cs="TimesNewRomanPSMT"/>
        </w:rPr>
        <w:t>,</w:t>
      </w:r>
    </w:p>
    <w:p w:rsidR="005937B7" w:rsidRPr="00E80E7E" w:rsidRDefault="005E13EA" w:rsidP="009209D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E80E7E">
        <w:rPr>
          <w:rFonts w:cs="TimesNewRomanPSMT"/>
        </w:rPr>
        <w:t>podjęcie</w:t>
      </w:r>
      <w:proofErr w:type="gramEnd"/>
      <w:r w:rsidRPr="00E80E7E">
        <w:rPr>
          <w:rFonts w:cs="TimesNewRomanPSMT"/>
        </w:rPr>
        <w:t xml:space="preserve"> decyzji</w:t>
      </w:r>
      <w:r w:rsidR="005937B7" w:rsidRPr="00E80E7E">
        <w:rPr>
          <w:rFonts w:cs="TimesNewRomanPSMT"/>
        </w:rPr>
        <w:t xml:space="preserve"> </w:t>
      </w:r>
      <w:r w:rsidR="00AE0C68" w:rsidRPr="00E80E7E">
        <w:rPr>
          <w:rFonts w:cs="TimesNewRomanPSMT"/>
        </w:rPr>
        <w:t xml:space="preserve">o utworzeniu oraz likwidacji </w:t>
      </w:r>
      <w:r w:rsidR="00AE0C68" w:rsidRPr="00E80E7E">
        <w:rPr>
          <w:color w:val="333333"/>
        </w:rPr>
        <w:t>stałego ośrodka mediacyjnego</w:t>
      </w:r>
      <w:r w:rsidR="005937B7" w:rsidRPr="00E80E7E">
        <w:rPr>
          <w:rFonts w:cs="TimesNewRomanPSMT"/>
        </w:rPr>
        <w:t>,</w:t>
      </w:r>
    </w:p>
    <w:p w:rsidR="007211B4" w:rsidRDefault="007211B4" w:rsidP="00E33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wyrażanie</w:t>
      </w:r>
      <w:proofErr w:type="gramEnd"/>
      <w:r>
        <w:rPr>
          <w:rFonts w:cs="TimesNewRomanPSMT"/>
        </w:rPr>
        <w:t xml:space="preserve"> opinii w sprawie wpisu na Listę Mediatorów,</w:t>
      </w:r>
    </w:p>
    <w:p w:rsidR="005937B7" w:rsidRDefault="00AE0C68" w:rsidP="00E33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podejmowanie</w:t>
      </w:r>
      <w:proofErr w:type="gramEnd"/>
      <w:r w:rsidR="005937B7">
        <w:rPr>
          <w:rFonts w:cs="TimesNewRomanPSMT"/>
        </w:rPr>
        <w:t xml:space="preserve"> decyzji w sprawach, o których mowa w § 2 ust. 5,</w:t>
      </w:r>
    </w:p>
    <w:p w:rsidR="00AE0C68" w:rsidRPr="00E33CCE" w:rsidRDefault="00AE0C68" w:rsidP="00E33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podejmowanie</w:t>
      </w:r>
      <w:proofErr w:type="gramEnd"/>
      <w:r>
        <w:rPr>
          <w:rFonts w:cs="TimesNewRomanPSMT"/>
        </w:rPr>
        <w:t xml:space="preserve"> decyzji w sprawach, o których mowa w </w:t>
      </w:r>
      <w:r w:rsidR="005E13EA">
        <w:rPr>
          <w:rFonts w:cs="TimesNewRomanPSMT"/>
        </w:rPr>
        <w:t>§ 9 ust. 7,</w:t>
      </w:r>
    </w:p>
    <w:p w:rsidR="00F36A24" w:rsidRPr="00E33CCE" w:rsidRDefault="00F36A24" w:rsidP="00E33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E33CCE">
        <w:rPr>
          <w:rFonts w:cs="TimesNewRomanPSMT"/>
        </w:rPr>
        <w:t>formułowanie</w:t>
      </w:r>
      <w:proofErr w:type="gramEnd"/>
      <w:r w:rsidRPr="00E33CCE">
        <w:rPr>
          <w:rFonts w:cs="TimesNewRomanPSMT"/>
        </w:rPr>
        <w:t xml:space="preserve"> ocen,</w:t>
      </w:r>
      <w:r w:rsidR="00E33CCE">
        <w:rPr>
          <w:rFonts w:cs="TimesNewRomanPSMT"/>
        </w:rPr>
        <w:t xml:space="preserve"> </w:t>
      </w:r>
      <w:r w:rsidRPr="00E33CCE">
        <w:rPr>
          <w:rFonts w:cs="TimesNewRomanPSMT"/>
        </w:rPr>
        <w:t>wniosków i zaleceń</w:t>
      </w:r>
      <w:r w:rsidR="00AE0C68">
        <w:rPr>
          <w:rFonts w:cs="TimesNewRomanPSMT"/>
        </w:rPr>
        <w:t>,</w:t>
      </w:r>
      <w:r w:rsidRPr="00E33CCE">
        <w:rPr>
          <w:rFonts w:cs="TimesNewRomanPSMT"/>
        </w:rPr>
        <w:t xml:space="preserve"> skierowanych do właściwych organów Sądu,</w:t>
      </w:r>
    </w:p>
    <w:p w:rsidR="00E33CCE" w:rsidRPr="00AE0C68" w:rsidRDefault="00F36A24" w:rsidP="003359E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 w:rsidRPr="00AE0C68">
        <w:rPr>
          <w:rFonts w:cs="TimesNewRomanPSMT"/>
        </w:rPr>
        <w:t>rozpatrywanie</w:t>
      </w:r>
      <w:proofErr w:type="gramEnd"/>
      <w:r w:rsidRPr="00AE0C68">
        <w:rPr>
          <w:rFonts w:cs="TimesNewRomanPSMT"/>
        </w:rPr>
        <w:t>, na wniosek Prezesa Sądu</w:t>
      </w:r>
      <w:r w:rsidR="00AE0C68" w:rsidRPr="00AE0C68">
        <w:rPr>
          <w:rFonts w:cs="TimesNewRomanPSMT"/>
        </w:rPr>
        <w:t xml:space="preserve">, </w:t>
      </w:r>
      <w:r w:rsidRPr="00AE0C68">
        <w:rPr>
          <w:rFonts w:cs="TimesNewRomanPSMT"/>
        </w:rPr>
        <w:t>innych</w:t>
      </w:r>
      <w:r w:rsidR="00D040C0" w:rsidRPr="00AE0C68">
        <w:rPr>
          <w:rFonts w:cs="TimesNewRomanPSMT"/>
        </w:rPr>
        <w:t xml:space="preserve"> </w:t>
      </w:r>
      <w:r w:rsidRPr="00AE0C68">
        <w:rPr>
          <w:rFonts w:cs="TimesNewRomanPSMT"/>
        </w:rPr>
        <w:t>spraw związanych z działalnością Sądu</w:t>
      </w:r>
      <w:r w:rsidR="004D5137">
        <w:rPr>
          <w:rFonts w:cs="TimesNewRomanPSMT"/>
        </w:rPr>
        <w:t>, w </w:t>
      </w:r>
      <w:r w:rsidRPr="00AE0C68">
        <w:rPr>
          <w:rFonts w:cs="TimesNewRomanPSMT"/>
        </w:rPr>
        <w:t>tym dotyczących</w:t>
      </w:r>
      <w:r w:rsidR="00E33CCE" w:rsidRPr="00AE0C68">
        <w:rPr>
          <w:rFonts w:cs="TimesNewRomanPSMT"/>
        </w:rPr>
        <w:t xml:space="preserve"> </w:t>
      </w:r>
      <w:r w:rsidR="004D5137">
        <w:rPr>
          <w:rFonts w:cs="TimesNewRomanPSMT"/>
        </w:rPr>
        <w:t>wykonywania obowiązków przez A</w:t>
      </w:r>
      <w:r w:rsidRPr="00AE0C68">
        <w:rPr>
          <w:rFonts w:cs="TimesNewRomanPSMT"/>
        </w:rPr>
        <w:t>rbitrów</w:t>
      </w:r>
      <w:r w:rsidR="004D5137">
        <w:rPr>
          <w:rFonts w:cs="TimesNewRomanPSMT"/>
        </w:rPr>
        <w:t xml:space="preserve"> lub Mediatorów</w:t>
      </w:r>
      <w:r w:rsidRPr="00AE0C68">
        <w:rPr>
          <w:rFonts w:cs="TimesNewRomanPSMT"/>
        </w:rPr>
        <w:t xml:space="preserve"> oraz przestrzegania</w:t>
      </w:r>
      <w:r w:rsidR="004D5137">
        <w:rPr>
          <w:rFonts w:cs="TimesNewRomanPSMT"/>
        </w:rPr>
        <w:t xml:space="preserve"> przez nich</w:t>
      </w:r>
      <w:r w:rsidR="00E33CCE" w:rsidRPr="00AE0C68">
        <w:rPr>
          <w:rFonts w:cs="TimesNewRomanPSMT"/>
        </w:rPr>
        <w:t xml:space="preserve"> </w:t>
      </w:r>
      <w:r w:rsidR="004D5137">
        <w:rPr>
          <w:rFonts w:cs="TimesNewRomanPSMT"/>
        </w:rPr>
        <w:t>ustalonych zasad deontologicznych</w:t>
      </w:r>
      <w:r w:rsidR="00E33CCE" w:rsidRPr="00AE0C68">
        <w:rPr>
          <w:rFonts w:cs="TimesNewRomanPSMT"/>
        </w:rPr>
        <w:t>,</w:t>
      </w:r>
    </w:p>
    <w:p w:rsidR="00F36A24" w:rsidRPr="00E33CCE" w:rsidRDefault="00E33CCE" w:rsidP="00E33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wykonywanie</w:t>
      </w:r>
      <w:proofErr w:type="gramEnd"/>
      <w:r>
        <w:rPr>
          <w:rFonts w:cs="TimesNewRomanPSMT"/>
        </w:rPr>
        <w:t xml:space="preserve"> czynności zastrzeżonych</w:t>
      </w:r>
      <w:r w:rsidR="00AE0C68">
        <w:rPr>
          <w:rFonts w:cs="TimesNewRomanPSMT"/>
        </w:rPr>
        <w:t xml:space="preserve"> w</w:t>
      </w:r>
      <w:r w:rsidR="00C76D02">
        <w:rPr>
          <w:rFonts w:cs="TimesNewRomanPSMT"/>
        </w:rPr>
        <w:t xml:space="preserve"> </w:t>
      </w:r>
      <w:r w:rsidR="00AE0C68">
        <w:rPr>
          <w:rFonts w:cs="TimesNewRomanPSMT"/>
        </w:rPr>
        <w:t>Regulaminie</w:t>
      </w:r>
      <w:r>
        <w:rPr>
          <w:rFonts w:cs="TimesNewRomanPSMT"/>
        </w:rPr>
        <w:t xml:space="preserve"> Sądu</w:t>
      </w:r>
      <w:r w:rsidR="00AE0C68">
        <w:rPr>
          <w:rFonts w:cs="TimesNewRomanPSMT"/>
        </w:rPr>
        <w:t xml:space="preserve">. </w:t>
      </w:r>
    </w:p>
    <w:p w:rsidR="00AE0C68" w:rsidRDefault="00AE0C68" w:rsidP="000F087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AE0C68">
        <w:rPr>
          <w:rFonts w:cs="TimesNewRomanPSMT"/>
        </w:rPr>
        <w:t>Rada Arbitrażowa obraduje na posiedzeniach</w:t>
      </w:r>
      <w:r>
        <w:rPr>
          <w:rFonts w:cs="TimesNewRomanPSMT"/>
        </w:rPr>
        <w:t xml:space="preserve">, które zwołuje się </w:t>
      </w:r>
      <w:r w:rsidRPr="00E33CCE">
        <w:rPr>
          <w:rFonts w:cs="TimesNewRomanPSMT"/>
        </w:rPr>
        <w:t xml:space="preserve">w miarę potrzeb, nie rzadziej jednak niż </w:t>
      </w:r>
      <w:r>
        <w:rPr>
          <w:rFonts w:cs="TimesNewRomanPSMT"/>
        </w:rPr>
        <w:t>raz w roku</w:t>
      </w:r>
      <w:r w:rsidRPr="00AE0C68">
        <w:rPr>
          <w:rFonts w:cs="TimesNewRomanPSMT"/>
        </w:rPr>
        <w:t>. Posiedzen</w:t>
      </w:r>
      <w:r w:rsidR="00B85A3A">
        <w:rPr>
          <w:rFonts w:cs="TimesNewRomanPSMT"/>
        </w:rPr>
        <w:t>ia Rady Arbitraż</w:t>
      </w:r>
      <w:r w:rsidRPr="00AE0C68">
        <w:rPr>
          <w:rFonts w:cs="TimesNewRomanPSMT"/>
        </w:rPr>
        <w:t xml:space="preserve">owej </w:t>
      </w:r>
      <w:proofErr w:type="gramStart"/>
      <w:r w:rsidRPr="00AE0C68">
        <w:rPr>
          <w:rFonts w:cs="TimesNewRomanPSMT"/>
        </w:rPr>
        <w:t>zwołuje</w:t>
      </w:r>
      <w:r w:rsidR="00B85A3A">
        <w:rPr>
          <w:rFonts w:cs="TimesNewRomanPSMT"/>
        </w:rPr>
        <w:t xml:space="preserve"> z co</w:t>
      </w:r>
      <w:proofErr w:type="gramEnd"/>
      <w:r w:rsidR="00B85A3A">
        <w:rPr>
          <w:rFonts w:cs="TimesNewRomanPSMT"/>
        </w:rPr>
        <w:t xml:space="preserve"> najmniej </w:t>
      </w:r>
      <w:r w:rsidR="001D662E">
        <w:rPr>
          <w:rFonts w:cs="TimesNewRomanPSMT"/>
        </w:rPr>
        <w:t>1</w:t>
      </w:r>
      <w:r w:rsidR="00B85A3A">
        <w:rPr>
          <w:rFonts w:cs="TimesNewRomanPSMT"/>
        </w:rPr>
        <w:t>-dniowym wyprzedzeniem</w:t>
      </w:r>
      <w:r w:rsidRPr="00AE0C68">
        <w:rPr>
          <w:rFonts w:cs="TimesNewRomanPSMT"/>
        </w:rPr>
        <w:t xml:space="preserve"> oraz </w:t>
      </w:r>
      <w:r w:rsidR="00C11599">
        <w:rPr>
          <w:rFonts w:cs="TimesNewRomanPSMT"/>
        </w:rPr>
        <w:t xml:space="preserve">im przewodniczy Prezes Sądu, a w przypadku wystąpienia przeszkody po jego stronie </w:t>
      </w:r>
      <w:r w:rsidRPr="00AE0C68">
        <w:rPr>
          <w:rFonts w:cs="TimesNewRomanPSMT"/>
        </w:rPr>
        <w:t>– w kolejności – Wicep</w:t>
      </w:r>
      <w:r w:rsidR="00C11599">
        <w:rPr>
          <w:rFonts w:cs="TimesNewRomanPSMT"/>
        </w:rPr>
        <w:t xml:space="preserve">rezes Sądu, Sekretarz Generalny, </w:t>
      </w:r>
      <w:r w:rsidRPr="00AE0C68">
        <w:rPr>
          <w:rFonts w:cs="TimesNewRomanPSMT"/>
        </w:rPr>
        <w:t>Zastępca</w:t>
      </w:r>
      <w:r w:rsidR="00C11599">
        <w:rPr>
          <w:rFonts w:cs="TimesNewRomanPSMT"/>
        </w:rPr>
        <w:t xml:space="preserve"> Sekretarza Generalnego lub najstarszy członek Rady Arbitrażowej</w:t>
      </w:r>
      <w:r w:rsidRPr="00AE0C68">
        <w:rPr>
          <w:rFonts w:cs="TimesNewRomanPSMT"/>
        </w:rPr>
        <w:t>.</w:t>
      </w:r>
      <w:r>
        <w:rPr>
          <w:rFonts w:cs="TimesNewRomanPSMT"/>
        </w:rPr>
        <w:t xml:space="preserve"> </w:t>
      </w:r>
      <w:r w:rsidRPr="00AE0C68">
        <w:rPr>
          <w:rFonts w:cs="TimesNewRomanPSMT"/>
        </w:rPr>
        <w:t>Uchwały Rady Arbitrażowej podejmowane są na posiedzeniach bezwzględną większoś</w:t>
      </w:r>
      <w:r w:rsidR="00C11599">
        <w:rPr>
          <w:rFonts w:cs="TimesNewRomanPSMT"/>
        </w:rPr>
        <w:t>cią głosów obecnych członków. W </w:t>
      </w:r>
      <w:r w:rsidRPr="00AE0C68">
        <w:rPr>
          <w:rFonts w:cs="TimesNewRomanPSMT"/>
        </w:rPr>
        <w:t>wypadku równej liczby głosów decydujący jest głos przewodniczącego posiedzenia.</w:t>
      </w:r>
      <w:r w:rsidR="00B85A3A">
        <w:rPr>
          <w:rFonts w:cs="TimesNewRomanPSMT"/>
        </w:rPr>
        <w:t xml:space="preserve"> Uchwały Rady Arbitrażowej są ważne niezależnie od liczby jej członków na danym posiedzeniu, jeżeli wszyscy członkowie zostali powiadomieni o terminie i miejscu posie</w:t>
      </w:r>
      <w:r w:rsidR="00D77807">
        <w:rPr>
          <w:rFonts w:cs="TimesNewRomanPSMT"/>
        </w:rPr>
        <w:t xml:space="preserve">dzenia w formie pisemnej lub za pośrednictwem środków porozumiewania się na odległość. </w:t>
      </w:r>
    </w:p>
    <w:p w:rsidR="00AE0C68" w:rsidRDefault="00AE0C68" w:rsidP="00F36A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>
        <w:rPr>
          <w:rFonts w:cs="TimesNewRomanPSMT"/>
        </w:rPr>
        <w:t>Rada Arbitrażowa</w:t>
      </w:r>
      <w:r w:rsidRPr="007605E6">
        <w:rPr>
          <w:rFonts w:cs="TimesNewRomanPSMT"/>
        </w:rPr>
        <w:t xml:space="preserve"> może</w:t>
      </w:r>
      <w:r>
        <w:rPr>
          <w:rFonts w:cs="TimesNewRomanPSMT"/>
        </w:rPr>
        <w:t xml:space="preserve"> </w:t>
      </w:r>
      <w:r w:rsidRPr="007605E6">
        <w:rPr>
          <w:rFonts w:cs="TimesNewRomanPSMT"/>
        </w:rPr>
        <w:t xml:space="preserve">podejmować uchwały w trybie obiegowym, </w:t>
      </w:r>
      <w:r>
        <w:rPr>
          <w:rFonts w:cs="TimesNewRomanPSMT"/>
        </w:rPr>
        <w:t>na zasadach określonych w podjętej przez nią uchwale</w:t>
      </w:r>
      <w:r w:rsidRPr="007605E6">
        <w:rPr>
          <w:rFonts w:cs="TimesNewRomanPSMT"/>
        </w:rPr>
        <w:t>.</w:t>
      </w:r>
    </w:p>
    <w:p w:rsidR="00D00616" w:rsidRDefault="00D00616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</w:p>
    <w:p w:rsidR="00C11599" w:rsidRDefault="00C11599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</w:p>
    <w:p w:rsidR="00E80E7E" w:rsidRDefault="00E80E7E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</w:p>
    <w:p w:rsidR="00E15E9B" w:rsidRDefault="00E15E9B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lastRenderedPageBreak/>
        <w:t>ROZDZIAŁ III</w:t>
      </w:r>
    </w:p>
    <w:p w:rsidR="00DC6E9B" w:rsidRDefault="00DC6E9B" w:rsidP="007A6F7C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ARBITRZY I MEDIATORZY</w:t>
      </w:r>
    </w:p>
    <w:p w:rsidR="00D040C0" w:rsidRDefault="00D00616" w:rsidP="00D040C0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§ 9</w:t>
      </w:r>
      <w:r w:rsidR="00D040C0" w:rsidRPr="00F36A24">
        <w:rPr>
          <w:rFonts w:asciiTheme="minorHAnsi" w:hAnsiTheme="minorHAnsi"/>
          <w:b/>
          <w:color w:val="333333"/>
          <w:sz w:val="22"/>
          <w:szCs w:val="22"/>
        </w:rPr>
        <w:t>.</w:t>
      </w:r>
    </w:p>
    <w:p w:rsidR="007669C4" w:rsidRDefault="007A6F7C" w:rsidP="00D040C0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7605E6">
        <w:rPr>
          <w:rFonts w:asciiTheme="minorHAnsi" w:hAnsiTheme="minorHAnsi"/>
          <w:color w:val="333333"/>
          <w:sz w:val="22"/>
          <w:szCs w:val="22"/>
        </w:rPr>
        <w:t>Arbitrem</w:t>
      </w:r>
      <w:r w:rsidR="00CA6F8B">
        <w:rPr>
          <w:rFonts w:asciiTheme="minorHAnsi" w:hAnsiTheme="minorHAnsi"/>
          <w:color w:val="333333"/>
          <w:sz w:val="22"/>
          <w:szCs w:val="22"/>
        </w:rPr>
        <w:t xml:space="preserve"> Sądu jest</w:t>
      </w:r>
      <w:r w:rsidR="007669C4">
        <w:rPr>
          <w:rFonts w:asciiTheme="minorHAnsi" w:hAnsiTheme="minorHAnsi"/>
          <w:color w:val="333333"/>
          <w:sz w:val="22"/>
          <w:szCs w:val="22"/>
        </w:rPr>
        <w:t>:</w:t>
      </w:r>
    </w:p>
    <w:p w:rsidR="007669C4" w:rsidRDefault="00CA6F8B" w:rsidP="00B93FD6">
      <w:pPr>
        <w:pStyle w:val="ww-tekstwstpniesformatowany11111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 w:rsidRPr="00CA6F8B">
        <w:rPr>
          <w:rFonts w:asciiTheme="minorHAnsi" w:hAnsiTheme="minorHAnsi"/>
          <w:color w:val="333333"/>
          <w:sz w:val="22"/>
          <w:szCs w:val="22"/>
        </w:rPr>
        <w:t>osoba</w:t>
      </w:r>
      <w:proofErr w:type="gramEnd"/>
      <w:r w:rsidRPr="00CA6F8B">
        <w:rPr>
          <w:rFonts w:asciiTheme="minorHAnsi" w:hAnsiTheme="minorHAnsi"/>
          <w:color w:val="333333"/>
          <w:sz w:val="22"/>
          <w:szCs w:val="22"/>
        </w:rPr>
        <w:t xml:space="preserve"> fizyczna wpisana na listę</w:t>
      </w:r>
      <w:r w:rsidR="00D040C0" w:rsidRPr="00CA6F8B">
        <w:rPr>
          <w:rFonts w:asciiTheme="minorHAnsi" w:hAnsiTheme="minorHAnsi"/>
          <w:color w:val="333333"/>
          <w:sz w:val="22"/>
          <w:szCs w:val="22"/>
        </w:rPr>
        <w:t xml:space="preserve"> adw</w:t>
      </w:r>
      <w:r w:rsidRPr="00CA6F8B">
        <w:rPr>
          <w:rFonts w:asciiTheme="minorHAnsi" w:hAnsiTheme="minorHAnsi"/>
          <w:color w:val="333333"/>
          <w:sz w:val="22"/>
          <w:szCs w:val="22"/>
        </w:rPr>
        <w:t xml:space="preserve">okatów, radców prawnych, rzeczników patentowych lub posiadająca status </w:t>
      </w:r>
      <w:r w:rsidR="00D040C0" w:rsidRPr="00CA6F8B">
        <w:rPr>
          <w:rFonts w:asciiTheme="minorHAnsi" w:hAnsiTheme="minorHAnsi"/>
          <w:color w:val="333333"/>
          <w:sz w:val="22"/>
          <w:szCs w:val="22"/>
        </w:rPr>
        <w:t xml:space="preserve">sędziego </w:t>
      </w:r>
      <w:r w:rsidRPr="00CA6F8B">
        <w:rPr>
          <w:rFonts w:asciiTheme="minorHAnsi" w:hAnsiTheme="minorHAnsi"/>
          <w:color w:val="333333"/>
          <w:sz w:val="22"/>
          <w:szCs w:val="22"/>
        </w:rPr>
        <w:t>w stanie spoczynku</w:t>
      </w:r>
      <w:r w:rsidR="00D040C0" w:rsidRPr="00CA6F8B">
        <w:rPr>
          <w:rFonts w:asciiTheme="minorHAnsi" w:hAnsiTheme="minorHAnsi"/>
          <w:color w:val="333333"/>
          <w:sz w:val="22"/>
          <w:szCs w:val="22"/>
        </w:rPr>
        <w:t xml:space="preserve"> albo</w:t>
      </w:r>
      <w:r w:rsidR="00E32DA5">
        <w:rPr>
          <w:rFonts w:asciiTheme="minorHAnsi" w:hAnsiTheme="minorHAnsi"/>
          <w:color w:val="333333"/>
          <w:sz w:val="22"/>
          <w:szCs w:val="22"/>
        </w:rPr>
        <w:t xml:space="preserve"> stopień naukowy lub</w:t>
      </w:r>
      <w:r w:rsidR="00D040C0" w:rsidRPr="00CA6F8B">
        <w:rPr>
          <w:rFonts w:asciiTheme="minorHAnsi" w:hAnsiTheme="minorHAnsi"/>
          <w:color w:val="333333"/>
          <w:sz w:val="22"/>
          <w:szCs w:val="22"/>
        </w:rPr>
        <w:t xml:space="preserve"> tytu</w:t>
      </w:r>
      <w:r w:rsidR="00E32DA5">
        <w:rPr>
          <w:rFonts w:asciiTheme="minorHAnsi" w:hAnsiTheme="minorHAnsi"/>
          <w:color w:val="333333"/>
          <w:sz w:val="22"/>
          <w:szCs w:val="22"/>
        </w:rPr>
        <w:t>ł naukowy w zakresie</w:t>
      </w:r>
      <w:r w:rsidR="00D040C0" w:rsidRPr="00CA6F8B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CA6F8B">
        <w:rPr>
          <w:rFonts w:asciiTheme="minorHAnsi" w:hAnsiTheme="minorHAnsi"/>
          <w:color w:val="333333"/>
          <w:sz w:val="22"/>
          <w:szCs w:val="22"/>
        </w:rPr>
        <w:t>nauk prawnych</w:t>
      </w:r>
      <w:r w:rsidR="00D040C0" w:rsidRPr="00CA6F8B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Pr="00CA6F8B">
        <w:rPr>
          <w:rFonts w:asciiTheme="minorHAnsi" w:hAnsiTheme="minorHAnsi"/>
          <w:color w:val="333333"/>
          <w:sz w:val="22"/>
          <w:szCs w:val="22"/>
        </w:rPr>
        <w:t xml:space="preserve">która </w:t>
      </w:r>
      <w:r>
        <w:rPr>
          <w:rFonts w:asciiTheme="minorHAnsi" w:hAnsiTheme="minorHAnsi"/>
          <w:color w:val="333333"/>
          <w:sz w:val="22"/>
          <w:szCs w:val="22"/>
        </w:rPr>
        <w:t>złożyła</w:t>
      </w:r>
      <w:r w:rsidR="00442CA3">
        <w:rPr>
          <w:rFonts w:asciiTheme="minorHAnsi" w:hAnsiTheme="minorHAnsi"/>
          <w:color w:val="333333"/>
          <w:sz w:val="22"/>
          <w:szCs w:val="22"/>
        </w:rPr>
        <w:t xml:space="preserve"> do Prezesa Sądu </w:t>
      </w:r>
      <w:r>
        <w:rPr>
          <w:rFonts w:asciiTheme="minorHAnsi" w:hAnsiTheme="minorHAnsi"/>
          <w:color w:val="333333"/>
          <w:sz w:val="22"/>
          <w:szCs w:val="22"/>
        </w:rPr>
        <w:t>wniosek o wpis na Listę Arbitrów</w:t>
      </w:r>
      <w:r w:rsidR="00A8461C">
        <w:rPr>
          <w:rFonts w:asciiTheme="minorHAnsi" w:hAnsiTheme="minorHAnsi"/>
          <w:color w:val="333333"/>
          <w:sz w:val="22"/>
          <w:szCs w:val="22"/>
        </w:rPr>
        <w:t xml:space="preserve"> według ustalonego wzoru</w:t>
      </w:r>
      <w:r>
        <w:rPr>
          <w:rFonts w:asciiTheme="minorHAnsi" w:hAnsiTheme="minorHAnsi"/>
          <w:color w:val="333333"/>
          <w:sz w:val="22"/>
          <w:szCs w:val="22"/>
        </w:rPr>
        <w:t xml:space="preserve"> i zawarła</w:t>
      </w:r>
      <w:r w:rsidR="00A8461C">
        <w:rPr>
          <w:rFonts w:asciiTheme="minorHAnsi" w:hAnsiTheme="minorHAnsi"/>
          <w:color w:val="333333"/>
          <w:sz w:val="22"/>
          <w:szCs w:val="22"/>
        </w:rPr>
        <w:t xml:space="preserve"> z SIG</w:t>
      </w:r>
      <w:r w:rsidR="00186737" w:rsidRPr="00CA6F8B"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</w:rPr>
        <w:t>umowę</w:t>
      </w:r>
      <w:r w:rsidR="00A8461C">
        <w:rPr>
          <w:rFonts w:asciiTheme="minorHAnsi" w:hAnsiTheme="minorHAnsi"/>
          <w:color w:val="333333"/>
          <w:sz w:val="22"/>
          <w:szCs w:val="22"/>
        </w:rPr>
        <w:t xml:space="preserve"> cywilnoprawną określ</w:t>
      </w:r>
      <w:r w:rsidR="00E32DA5">
        <w:rPr>
          <w:rFonts w:asciiTheme="minorHAnsi" w:hAnsiTheme="minorHAnsi"/>
          <w:color w:val="333333"/>
          <w:sz w:val="22"/>
          <w:szCs w:val="22"/>
        </w:rPr>
        <w:t>ającą prawa i </w:t>
      </w:r>
      <w:r w:rsidR="00442CA3">
        <w:rPr>
          <w:rFonts w:asciiTheme="minorHAnsi" w:hAnsiTheme="minorHAnsi"/>
          <w:color w:val="333333"/>
          <w:sz w:val="22"/>
          <w:szCs w:val="22"/>
        </w:rPr>
        <w:t>obowiązki Arbitra,</w:t>
      </w:r>
    </w:p>
    <w:p w:rsidR="00CA6F8B" w:rsidRPr="00CA6F8B" w:rsidRDefault="00CA6F8B" w:rsidP="00B93FD6">
      <w:pPr>
        <w:pStyle w:val="ww-tekstwstpniesformatowany11111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członek</w:t>
      </w:r>
      <w:proofErr w:type="gramEnd"/>
      <w:r>
        <w:rPr>
          <w:rFonts w:asciiTheme="minorHAnsi" w:hAnsiTheme="minorHAnsi"/>
          <w:color w:val="333333"/>
          <w:sz w:val="22"/>
          <w:szCs w:val="22"/>
        </w:rPr>
        <w:t xml:space="preserve"> Rady Arbitrażowej</w:t>
      </w:r>
      <w:r w:rsidR="00A8461C">
        <w:rPr>
          <w:rFonts w:asciiTheme="minorHAnsi" w:hAnsiTheme="minorHAnsi"/>
          <w:color w:val="333333"/>
          <w:sz w:val="22"/>
          <w:szCs w:val="22"/>
        </w:rPr>
        <w:t>, który zawarł z SIG</w:t>
      </w:r>
      <w:r w:rsidR="00A8461C" w:rsidRPr="00CA6F8B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A8461C">
        <w:rPr>
          <w:rFonts w:asciiTheme="minorHAnsi" w:hAnsiTheme="minorHAnsi"/>
          <w:color w:val="333333"/>
          <w:sz w:val="22"/>
          <w:szCs w:val="22"/>
        </w:rPr>
        <w:t>umowę cywilnoprawną określającą prawa i obowiązki Arbitra</w:t>
      </w:r>
      <w:r w:rsidR="00442CA3">
        <w:rPr>
          <w:rFonts w:asciiTheme="minorHAnsi" w:hAnsiTheme="minorHAnsi"/>
          <w:color w:val="333333"/>
          <w:sz w:val="22"/>
          <w:szCs w:val="22"/>
        </w:rPr>
        <w:t>.</w:t>
      </w:r>
    </w:p>
    <w:p w:rsidR="005B2DDF" w:rsidRDefault="007605E6" w:rsidP="00716DBB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A8461C">
        <w:rPr>
          <w:rFonts w:asciiTheme="minorHAnsi" w:hAnsiTheme="minorHAnsi"/>
          <w:color w:val="333333"/>
          <w:sz w:val="22"/>
          <w:szCs w:val="22"/>
        </w:rPr>
        <w:t>W szczególnych</w:t>
      </w:r>
      <w:r w:rsidR="005937B7" w:rsidRPr="00A8461C">
        <w:rPr>
          <w:rFonts w:asciiTheme="minorHAnsi" w:hAnsiTheme="minorHAnsi"/>
          <w:color w:val="333333"/>
          <w:sz w:val="22"/>
          <w:szCs w:val="22"/>
        </w:rPr>
        <w:t xml:space="preserve"> przypadkach</w:t>
      </w:r>
      <w:r w:rsidRPr="00A8461C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5937B7" w:rsidRPr="00A8461C">
        <w:rPr>
          <w:rFonts w:asciiTheme="minorHAnsi" w:hAnsiTheme="minorHAnsi"/>
          <w:color w:val="333333"/>
          <w:sz w:val="22"/>
          <w:szCs w:val="22"/>
        </w:rPr>
        <w:t>Rada Arbitrażowa</w:t>
      </w:r>
      <w:r w:rsidRPr="00A8461C">
        <w:rPr>
          <w:rFonts w:asciiTheme="minorHAnsi" w:hAnsiTheme="minorHAnsi"/>
          <w:color w:val="333333"/>
          <w:sz w:val="22"/>
          <w:szCs w:val="22"/>
        </w:rPr>
        <w:t xml:space="preserve"> może zwolnić kandydata na Arbitra od wymogu przewidzianego w ust. 1</w:t>
      </w:r>
      <w:r w:rsidR="005937B7" w:rsidRPr="00A8461C">
        <w:rPr>
          <w:rFonts w:asciiTheme="minorHAnsi" w:hAnsiTheme="minorHAnsi"/>
          <w:color w:val="333333"/>
          <w:sz w:val="22"/>
          <w:szCs w:val="22"/>
        </w:rPr>
        <w:t xml:space="preserve"> pkt 1</w:t>
      </w:r>
      <w:r w:rsidRPr="00A8461C">
        <w:rPr>
          <w:rFonts w:asciiTheme="minorHAnsi" w:hAnsiTheme="minorHAnsi"/>
          <w:color w:val="333333"/>
          <w:sz w:val="22"/>
          <w:szCs w:val="22"/>
        </w:rPr>
        <w:t xml:space="preserve">. </w:t>
      </w:r>
    </w:p>
    <w:p w:rsidR="00A8461C" w:rsidRPr="00442CA3" w:rsidRDefault="00A8461C" w:rsidP="00D94812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442CA3">
        <w:rPr>
          <w:rFonts w:asciiTheme="minorHAnsi" w:hAnsiTheme="minorHAnsi"/>
          <w:color w:val="333333"/>
          <w:sz w:val="22"/>
          <w:szCs w:val="22"/>
        </w:rPr>
        <w:t>Arbiter podlega wpisowi na udostępn</w:t>
      </w:r>
      <w:r w:rsidR="00442CA3" w:rsidRPr="00442CA3">
        <w:rPr>
          <w:rFonts w:asciiTheme="minorHAnsi" w:hAnsiTheme="minorHAnsi"/>
          <w:color w:val="333333"/>
          <w:sz w:val="22"/>
          <w:szCs w:val="22"/>
        </w:rPr>
        <w:t>ioną publicznie Listę Arbit</w:t>
      </w:r>
      <w:r w:rsidR="007211B4">
        <w:rPr>
          <w:rFonts w:asciiTheme="minorHAnsi" w:hAnsiTheme="minorHAnsi"/>
          <w:color w:val="333333"/>
          <w:sz w:val="22"/>
          <w:szCs w:val="22"/>
        </w:rPr>
        <w:t>rów po złożeniu przyrzeczenia o </w:t>
      </w:r>
      <w:r w:rsidR="00442CA3" w:rsidRPr="00442CA3">
        <w:rPr>
          <w:rFonts w:asciiTheme="minorHAnsi" w:hAnsiTheme="minorHAnsi"/>
          <w:color w:val="333333"/>
          <w:sz w:val="22"/>
          <w:szCs w:val="22"/>
        </w:rPr>
        <w:t>treści: "</w:t>
      </w:r>
      <w:r w:rsidR="00442CA3" w:rsidRPr="00442CA3">
        <w:rPr>
          <w:rFonts w:asciiTheme="minorHAnsi" w:hAnsiTheme="minorHAnsi"/>
          <w:i/>
          <w:color w:val="333333"/>
          <w:sz w:val="22"/>
          <w:szCs w:val="22"/>
        </w:rPr>
        <w:t>Świadomy (-a) znaczenia powierzonych mi zadań Arbitra Karpackiego Sądu Arbitrażowego przy Sądeckiej Izbie Gospodarczej, przyrzekam obowiązki te wypełniać rzetelnie, bezstronnie i godnie, zgodnie z przepisami powszechnie obowiązującego prawa, postanowieniami Statutu i Regulaminu oraz aktów prawa wewnętrznego</w:t>
      </w:r>
      <w:r w:rsidR="00442CA3">
        <w:rPr>
          <w:rFonts w:asciiTheme="minorHAnsi" w:hAnsiTheme="minorHAnsi"/>
          <w:i/>
          <w:color w:val="333333"/>
          <w:sz w:val="22"/>
          <w:szCs w:val="22"/>
        </w:rPr>
        <w:t>.</w:t>
      </w:r>
      <w:r w:rsidR="00442CA3" w:rsidRPr="00442CA3">
        <w:rPr>
          <w:rFonts w:asciiTheme="minorHAnsi" w:hAnsiTheme="minorHAnsi"/>
          <w:color w:val="333333"/>
          <w:sz w:val="22"/>
          <w:szCs w:val="22"/>
        </w:rPr>
        <w:t>”</w:t>
      </w:r>
      <w:r w:rsidR="00442CA3">
        <w:rPr>
          <w:rFonts w:asciiTheme="minorHAnsi" w:hAnsiTheme="minorHAnsi"/>
          <w:color w:val="333333"/>
          <w:sz w:val="22"/>
          <w:szCs w:val="22"/>
        </w:rPr>
        <w:t xml:space="preserve"> </w:t>
      </w:r>
      <w:proofErr w:type="gramStart"/>
      <w:r w:rsidR="00442CA3">
        <w:rPr>
          <w:rFonts w:asciiTheme="minorHAnsi" w:hAnsiTheme="minorHAnsi"/>
          <w:color w:val="333333"/>
          <w:sz w:val="22"/>
          <w:szCs w:val="22"/>
        </w:rPr>
        <w:t>i</w:t>
      </w:r>
      <w:proofErr w:type="gramEnd"/>
      <w:r w:rsidR="00442CA3" w:rsidRPr="00442CA3">
        <w:rPr>
          <w:rFonts w:asciiTheme="minorHAnsi" w:hAnsiTheme="minorHAnsi"/>
          <w:color w:val="333333"/>
          <w:sz w:val="22"/>
          <w:szCs w:val="22"/>
        </w:rPr>
        <w:t xml:space="preserve"> potwie</w:t>
      </w:r>
      <w:r w:rsidR="00442CA3">
        <w:rPr>
          <w:rFonts w:asciiTheme="minorHAnsi" w:hAnsiTheme="minorHAnsi"/>
          <w:color w:val="333333"/>
          <w:sz w:val="22"/>
          <w:szCs w:val="22"/>
        </w:rPr>
        <w:t xml:space="preserve">rdzenia tego faktu </w:t>
      </w:r>
      <w:r w:rsidR="00442CA3" w:rsidRPr="00442CA3">
        <w:rPr>
          <w:rFonts w:asciiTheme="minorHAnsi" w:hAnsiTheme="minorHAnsi"/>
          <w:color w:val="333333"/>
          <w:sz w:val="22"/>
          <w:szCs w:val="22"/>
        </w:rPr>
        <w:t>złożeniem popisu pod jego rotą.</w:t>
      </w:r>
    </w:p>
    <w:p w:rsidR="005B2DDF" w:rsidRDefault="00442CA3" w:rsidP="007669C4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Wpis na L</w:t>
      </w:r>
      <w:r w:rsidR="007A6F7C" w:rsidRPr="005B2DDF">
        <w:rPr>
          <w:rFonts w:asciiTheme="minorHAnsi" w:hAnsiTheme="minorHAnsi"/>
          <w:color w:val="333333"/>
          <w:sz w:val="22"/>
          <w:szCs w:val="22"/>
        </w:rPr>
        <w:t>istę Arbitrów oznacza, że Arbiter jest gotów do uczestnictwa w składach orzekających.</w:t>
      </w:r>
    </w:p>
    <w:p w:rsidR="005B2DDF" w:rsidRDefault="007A6F7C" w:rsidP="007669C4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5B2DDF">
        <w:rPr>
          <w:rFonts w:asciiTheme="minorHAnsi" w:hAnsiTheme="minorHAnsi"/>
          <w:color w:val="333333"/>
          <w:sz w:val="22"/>
          <w:szCs w:val="22"/>
        </w:rPr>
        <w:t>Arbit</w:t>
      </w:r>
      <w:r w:rsidR="00442CA3">
        <w:rPr>
          <w:rFonts w:asciiTheme="minorHAnsi" w:hAnsiTheme="minorHAnsi"/>
          <w:color w:val="333333"/>
          <w:sz w:val="22"/>
          <w:szCs w:val="22"/>
        </w:rPr>
        <w:t>er wpisany na L</w:t>
      </w:r>
      <w:r w:rsidRPr="005B2DDF">
        <w:rPr>
          <w:rFonts w:asciiTheme="minorHAnsi" w:hAnsiTheme="minorHAnsi"/>
          <w:color w:val="333333"/>
          <w:sz w:val="22"/>
          <w:szCs w:val="22"/>
        </w:rPr>
        <w:t>istę Arbitrów nie może, pod rygorem skreślenia z listy i odpowiedzialności za powstałą w z</w:t>
      </w:r>
      <w:r w:rsidR="00442CA3">
        <w:rPr>
          <w:rFonts w:asciiTheme="minorHAnsi" w:hAnsiTheme="minorHAnsi"/>
          <w:color w:val="333333"/>
          <w:sz w:val="22"/>
          <w:szCs w:val="22"/>
        </w:rPr>
        <w:t>wiązku z jego zachowaniem szkodą</w:t>
      </w:r>
      <w:r w:rsidRPr="005B2DDF">
        <w:rPr>
          <w:rFonts w:asciiTheme="minorHAnsi" w:hAnsiTheme="minorHAnsi"/>
          <w:color w:val="333333"/>
          <w:sz w:val="22"/>
          <w:szCs w:val="22"/>
        </w:rPr>
        <w:t xml:space="preserve">, uchylić się od rozpoznania sprawy, jeżeli został wyznaczony do składu orzekającego, </w:t>
      </w:r>
      <w:proofErr w:type="gramStart"/>
      <w:r w:rsidRPr="005B2DDF">
        <w:rPr>
          <w:rFonts w:asciiTheme="minorHAnsi" w:hAnsiTheme="minorHAnsi"/>
          <w:color w:val="333333"/>
          <w:sz w:val="22"/>
          <w:szCs w:val="22"/>
        </w:rPr>
        <w:t>chyba że</w:t>
      </w:r>
      <w:proofErr w:type="gramEnd"/>
      <w:r w:rsidRPr="005B2DDF">
        <w:rPr>
          <w:rFonts w:asciiTheme="minorHAnsi" w:hAnsiTheme="minorHAnsi"/>
          <w:color w:val="333333"/>
          <w:sz w:val="22"/>
          <w:szCs w:val="22"/>
        </w:rPr>
        <w:t xml:space="preserve"> zachodzą okoliczności uzasadniające jego wyłączenie lub ze względu na szczególnie ważne powody życiowe.</w:t>
      </w:r>
    </w:p>
    <w:p w:rsidR="007A6F7C" w:rsidRPr="005B2DDF" w:rsidRDefault="005B2DDF" w:rsidP="007669C4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Arbiter zobowiązany jest w szczególności do</w:t>
      </w:r>
      <w:r w:rsidR="007A6F7C" w:rsidRPr="005B2DDF">
        <w:rPr>
          <w:rFonts w:asciiTheme="minorHAnsi" w:hAnsiTheme="minorHAnsi"/>
          <w:color w:val="333333"/>
          <w:sz w:val="22"/>
          <w:szCs w:val="22"/>
        </w:rPr>
        <w:t>:</w:t>
      </w:r>
    </w:p>
    <w:p w:rsidR="00186737" w:rsidRDefault="005B2DDF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nie dopuszczania</w:t>
      </w:r>
      <w:r w:rsidR="007A6F7C" w:rsidRPr="00D040C0">
        <w:rPr>
          <w:rFonts w:asciiTheme="minorHAnsi" w:hAnsiTheme="minorHAnsi"/>
          <w:color w:val="333333"/>
          <w:sz w:val="22"/>
          <w:szCs w:val="22"/>
        </w:rPr>
        <w:t xml:space="preserve"> do sytuacji stwarzającej wrażen</w:t>
      </w:r>
      <w:r w:rsidR="00186737">
        <w:rPr>
          <w:rFonts w:asciiTheme="minorHAnsi" w:hAnsiTheme="minorHAnsi"/>
          <w:color w:val="333333"/>
          <w:sz w:val="22"/>
          <w:szCs w:val="22"/>
        </w:rPr>
        <w:t xml:space="preserve">ie stronniczości lub </w:t>
      </w:r>
      <w:proofErr w:type="gramStart"/>
      <w:r w:rsidR="00186737">
        <w:rPr>
          <w:rFonts w:asciiTheme="minorHAnsi" w:hAnsiTheme="minorHAnsi"/>
          <w:color w:val="333333"/>
          <w:sz w:val="22"/>
          <w:szCs w:val="22"/>
        </w:rPr>
        <w:t>podejrzeń</w:t>
      </w:r>
      <w:r w:rsidR="007A6F7C" w:rsidRPr="00D040C0">
        <w:rPr>
          <w:rFonts w:asciiTheme="minorHAnsi" w:hAnsiTheme="minorHAnsi"/>
          <w:color w:val="333333"/>
          <w:sz w:val="22"/>
          <w:szCs w:val="22"/>
        </w:rPr>
        <w:t xml:space="preserve"> co</w:t>
      </w:r>
      <w:proofErr w:type="gramEnd"/>
      <w:r w:rsidR="007A6F7C" w:rsidRPr="00D040C0">
        <w:rPr>
          <w:rFonts w:asciiTheme="minorHAnsi" w:hAnsiTheme="minorHAnsi"/>
          <w:color w:val="333333"/>
          <w:sz w:val="22"/>
          <w:szCs w:val="22"/>
        </w:rPr>
        <w:t xml:space="preserve"> do sposobu rozstrzygania sprawy</w:t>
      </w:r>
      <w:r w:rsidR="00E32DA5">
        <w:rPr>
          <w:rFonts w:asciiTheme="minorHAnsi" w:hAnsiTheme="minorHAnsi"/>
          <w:color w:val="333333"/>
          <w:sz w:val="22"/>
          <w:szCs w:val="22"/>
        </w:rPr>
        <w:t>, czy też co do</w:t>
      </w:r>
      <w:r w:rsidR="007A6F7C" w:rsidRPr="00D040C0">
        <w:rPr>
          <w:rFonts w:asciiTheme="minorHAnsi" w:hAnsiTheme="minorHAnsi"/>
          <w:color w:val="333333"/>
          <w:sz w:val="22"/>
          <w:szCs w:val="22"/>
        </w:rPr>
        <w:t xml:space="preserve"> uzależnienia od stron postępowania, </w:t>
      </w:r>
    </w:p>
    <w:p w:rsidR="00186737" w:rsidRDefault="007A6F7C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 w:rsidRPr="00186737">
        <w:rPr>
          <w:rFonts w:asciiTheme="minorHAnsi" w:hAnsiTheme="minorHAnsi"/>
          <w:color w:val="333333"/>
          <w:sz w:val="22"/>
          <w:szCs w:val="22"/>
        </w:rPr>
        <w:t>zach</w:t>
      </w:r>
      <w:r w:rsidR="00186737">
        <w:rPr>
          <w:rFonts w:asciiTheme="minorHAnsi" w:hAnsiTheme="minorHAnsi"/>
          <w:color w:val="333333"/>
          <w:sz w:val="22"/>
          <w:szCs w:val="22"/>
        </w:rPr>
        <w:t>owania</w:t>
      </w:r>
      <w:proofErr w:type="gramEnd"/>
      <w:r w:rsidRPr="00186737">
        <w:rPr>
          <w:rFonts w:asciiTheme="minorHAnsi" w:hAnsiTheme="minorHAnsi"/>
          <w:color w:val="333333"/>
          <w:sz w:val="22"/>
          <w:szCs w:val="22"/>
        </w:rPr>
        <w:t xml:space="preserve"> w tajemnicy wszystkiego, o czym dowiedział się w związku z wykonywanymi funkcjami, </w:t>
      </w:r>
    </w:p>
    <w:p w:rsidR="00186737" w:rsidRDefault="007A6F7C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 w:rsidRPr="00186737">
        <w:rPr>
          <w:rFonts w:asciiTheme="minorHAnsi" w:hAnsiTheme="minorHAnsi"/>
          <w:color w:val="333333"/>
          <w:sz w:val="22"/>
          <w:szCs w:val="22"/>
        </w:rPr>
        <w:t>nie</w:t>
      </w:r>
      <w:proofErr w:type="gramEnd"/>
      <w:r w:rsidRPr="0018673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86737">
        <w:rPr>
          <w:rFonts w:asciiTheme="minorHAnsi" w:hAnsiTheme="minorHAnsi"/>
          <w:color w:val="333333"/>
          <w:sz w:val="22"/>
          <w:szCs w:val="22"/>
        </w:rPr>
        <w:t>korzystania</w:t>
      </w:r>
      <w:r w:rsidRPr="00186737">
        <w:rPr>
          <w:rFonts w:asciiTheme="minorHAnsi" w:hAnsiTheme="minorHAnsi"/>
          <w:color w:val="333333"/>
          <w:sz w:val="22"/>
          <w:szCs w:val="22"/>
        </w:rPr>
        <w:t xml:space="preserve"> w interesie własnym lub osoby trzeciej z informacji uzyskanych podczas postępowania lub w związku z nim, </w:t>
      </w:r>
    </w:p>
    <w:p w:rsidR="00186737" w:rsidRDefault="00186737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powstrzymania</w:t>
      </w:r>
      <w:proofErr w:type="gramEnd"/>
      <w:r w:rsidR="007A6F7C" w:rsidRPr="00186737">
        <w:rPr>
          <w:rFonts w:asciiTheme="minorHAnsi" w:hAnsiTheme="minorHAnsi"/>
          <w:color w:val="333333"/>
          <w:sz w:val="22"/>
          <w:szCs w:val="22"/>
        </w:rPr>
        <w:t xml:space="preserve"> się od publicznego demonstrowania swojego stosunku do stron postępowania, Arbitrów oraz innych osób uczestniczących w postępowaniu, </w:t>
      </w:r>
    </w:p>
    <w:p w:rsidR="00186737" w:rsidRDefault="00186737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lastRenderedPageBreak/>
        <w:t>zachowywania</w:t>
      </w:r>
      <w:proofErr w:type="gramEnd"/>
      <w:r w:rsidR="007A6F7C" w:rsidRPr="00186737">
        <w:rPr>
          <w:rFonts w:asciiTheme="minorHAnsi" w:hAnsiTheme="minorHAnsi"/>
          <w:color w:val="333333"/>
          <w:sz w:val="22"/>
          <w:szCs w:val="22"/>
        </w:rPr>
        <w:t xml:space="preserve"> się w sposób nie naruszający godności osób biorących udział w postępowaniu oraz wykazywanie się opanowaniem i taktem w razie niewłaściwego zachowania osób biorących udział w postępowaniu</w:t>
      </w:r>
      <w:r>
        <w:rPr>
          <w:rFonts w:asciiTheme="minorHAnsi" w:hAnsiTheme="minorHAnsi"/>
          <w:color w:val="333333"/>
          <w:sz w:val="22"/>
          <w:szCs w:val="22"/>
        </w:rPr>
        <w:t>,</w:t>
      </w:r>
    </w:p>
    <w:p w:rsidR="00186737" w:rsidRDefault="00186737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systematycznego</w:t>
      </w:r>
      <w:proofErr w:type="gramEnd"/>
      <w:r>
        <w:rPr>
          <w:rFonts w:asciiTheme="minorHAnsi" w:hAnsiTheme="minorHAnsi"/>
          <w:color w:val="333333"/>
          <w:sz w:val="22"/>
          <w:szCs w:val="22"/>
        </w:rPr>
        <w:t xml:space="preserve"> podnoszenia</w:t>
      </w:r>
      <w:r w:rsidR="007A6F7C" w:rsidRPr="00186737">
        <w:rPr>
          <w:rFonts w:asciiTheme="minorHAnsi" w:hAnsiTheme="minorHAnsi"/>
          <w:color w:val="333333"/>
          <w:sz w:val="22"/>
          <w:szCs w:val="22"/>
        </w:rPr>
        <w:t xml:space="preserve"> swoich kwalifikacji oraz wiedzy niezbędnych do należytego wykonywania funkcji Arbitra,</w:t>
      </w:r>
    </w:p>
    <w:p w:rsidR="00186737" w:rsidRDefault="007A6F7C" w:rsidP="00186737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 w:rsidRPr="00186737">
        <w:rPr>
          <w:rFonts w:asciiTheme="minorHAnsi" w:hAnsiTheme="minorHAnsi"/>
          <w:color w:val="333333"/>
          <w:sz w:val="22"/>
          <w:szCs w:val="22"/>
        </w:rPr>
        <w:t>prowadzenia</w:t>
      </w:r>
      <w:proofErr w:type="gramEnd"/>
      <w:r w:rsidRPr="00186737">
        <w:rPr>
          <w:rFonts w:asciiTheme="minorHAnsi" w:hAnsiTheme="minorHAnsi"/>
          <w:color w:val="333333"/>
          <w:sz w:val="22"/>
          <w:szCs w:val="22"/>
        </w:rPr>
        <w:t xml:space="preserve"> postępowa</w:t>
      </w:r>
      <w:r w:rsidR="00186737">
        <w:rPr>
          <w:rFonts w:asciiTheme="minorHAnsi" w:hAnsiTheme="minorHAnsi"/>
          <w:color w:val="333333"/>
          <w:sz w:val="22"/>
          <w:szCs w:val="22"/>
        </w:rPr>
        <w:t>nia w sposób staranny i sprawny,</w:t>
      </w:r>
    </w:p>
    <w:p w:rsidR="007A6F7C" w:rsidRDefault="00186737" w:rsidP="00A8461C">
      <w:pPr>
        <w:pStyle w:val="ww-tekstwstpniesformatowany1111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przedstawienia</w:t>
      </w:r>
      <w:proofErr w:type="gramEnd"/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7A6F7C" w:rsidRPr="00186737">
        <w:rPr>
          <w:rFonts w:asciiTheme="minorHAnsi" w:hAnsiTheme="minorHAnsi"/>
          <w:color w:val="333333"/>
          <w:sz w:val="22"/>
          <w:szCs w:val="22"/>
        </w:rPr>
        <w:t>rzetelne</w:t>
      </w:r>
      <w:r>
        <w:rPr>
          <w:rFonts w:asciiTheme="minorHAnsi" w:hAnsiTheme="minorHAnsi"/>
          <w:color w:val="333333"/>
          <w:sz w:val="22"/>
          <w:szCs w:val="22"/>
        </w:rPr>
        <w:t>go rozliczenia</w:t>
      </w:r>
      <w:r w:rsidR="007A6F7C" w:rsidRPr="00186737">
        <w:rPr>
          <w:rFonts w:asciiTheme="minorHAnsi" w:hAnsiTheme="minorHAnsi"/>
          <w:color w:val="333333"/>
          <w:sz w:val="22"/>
          <w:szCs w:val="22"/>
        </w:rPr>
        <w:t xml:space="preserve"> finansowe</w:t>
      </w:r>
      <w:r>
        <w:rPr>
          <w:rFonts w:asciiTheme="minorHAnsi" w:hAnsiTheme="minorHAnsi"/>
          <w:color w:val="333333"/>
          <w:sz w:val="22"/>
          <w:szCs w:val="22"/>
        </w:rPr>
        <w:t xml:space="preserve">go wydatków związanych </w:t>
      </w:r>
      <w:r w:rsidR="00A8461C">
        <w:rPr>
          <w:rFonts w:asciiTheme="minorHAnsi" w:hAnsiTheme="minorHAnsi"/>
          <w:color w:val="333333"/>
          <w:sz w:val="22"/>
          <w:szCs w:val="22"/>
        </w:rPr>
        <w:t>z jego uczestnictwem w sprawie.</w:t>
      </w:r>
    </w:p>
    <w:p w:rsidR="005E13EA" w:rsidRDefault="005E13EA" w:rsidP="005E13EA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Skreślenie z Listy Arbitrów następuje: </w:t>
      </w:r>
    </w:p>
    <w:p w:rsidR="005E13EA" w:rsidRDefault="005E13EA" w:rsidP="005E13EA">
      <w:pPr>
        <w:pStyle w:val="ww-tekstwstpniesformatowany11111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na</w:t>
      </w:r>
      <w:proofErr w:type="gramEnd"/>
      <w:r>
        <w:rPr>
          <w:rFonts w:asciiTheme="minorHAnsi" w:hAnsiTheme="minorHAnsi"/>
          <w:color w:val="333333"/>
          <w:sz w:val="22"/>
          <w:szCs w:val="22"/>
        </w:rPr>
        <w:t xml:space="preserve"> wniosek Arbitra,</w:t>
      </w:r>
    </w:p>
    <w:p w:rsidR="005E13EA" w:rsidRDefault="005E13EA" w:rsidP="005E13EA">
      <w:pPr>
        <w:pStyle w:val="ww-tekstwstpniesformatowany11111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w</w:t>
      </w:r>
      <w:proofErr w:type="gramEnd"/>
      <w:r>
        <w:rPr>
          <w:rFonts w:asciiTheme="minorHAnsi" w:hAnsiTheme="minorHAnsi"/>
          <w:color w:val="333333"/>
          <w:sz w:val="22"/>
          <w:szCs w:val="22"/>
        </w:rPr>
        <w:t xml:space="preserve"> przypadku utraty rękojmi należytego wykonywania obowiązków Arbitra, w szczególności w przypadku zatajenia okoliczności wyłączających bezstronność Arbitra, </w:t>
      </w:r>
    </w:p>
    <w:p w:rsidR="005E13EA" w:rsidRDefault="005E13EA" w:rsidP="005E13EA">
      <w:pPr>
        <w:pStyle w:val="ww-tekstwstpniesformatowany11111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>w</w:t>
      </w:r>
      <w:proofErr w:type="gramEnd"/>
      <w:r>
        <w:rPr>
          <w:rFonts w:asciiTheme="minorHAnsi" w:hAnsiTheme="minorHAnsi"/>
          <w:color w:val="333333"/>
          <w:sz w:val="22"/>
          <w:szCs w:val="22"/>
        </w:rPr>
        <w:t xml:space="preserve"> przypadku powtarzających się zastrzeżeń do pracy Arbitra,</w:t>
      </w:r>
    </w:p>
    <w:p w:rsidR="005E13EA" w:rsidRDefault="005E13EA" w:rsidP="005E13EA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W przypadku skreślenia Arbitra na jego wniosek, może on ubiegać się o ponowny wpis.</w:t>
      </w:r>
    </w:p>
    <w:p w:rsidR="00455409" w:rsidRPr="000E2C84" w:rsidRDefault="00BB483F" w:rsidP="00455409">
      <w:pPr>
        <w:pStyle w:val="ww-tekstwstpniesformatowany11111"/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>W przypadku wyboru</w:t>
      </w:r>
      <w:r w:rsidR="00455409" w:rsidRPr="000E2C84">
        <w:rPr>
          <w:rFonts w:asciiTheme="minorHAnsi" w:hAnsiTheme="minorHAnsi"/>
          <w:sz w:val="22"/>
          <w:szCs w:val="22"/>
        </w:rPr>
        <w:t xml:space="preserve"> </w:t>
      </w:r>
      <w:r w:rsidRPr="000E2C84">
        <w:rPr>
          <w:rFonts w:asciiTheme="minorHAnsi" w:hAnsiTheme="minorHAnsi"/>
          <w:sz w:val="22"/>
          <w:szCs w:val="22"/>
        </w:rPr>
        <w:t>do składu orzekającego Prezesa</w:t>
      </w:r>
      <w:r w:rsidR="00455409" w:rsidRPr="000E2C84">
        <w:rPr>
          <w:rFonts w:asciiTheme="minorHAnsi" w:hAnsiTheme="minorHAnsi"/>
          <w:sz w:val="22"/>
          <w:szCs w:val="22"/>
        </w:rPr>
        <w:t xml:space="preserve"> Sądu, obowiązki spoczywające na nim, w szczególności określone w</w:t>
      </w:r>
      <w:r w:rsidR="00455409" w:rsidRPr="000E2C84">
        <w:rPr>
          <w:rFonts w:asciiTheme="minorHAnsi" w:hAnsiTheme="minorHAnsi" w:cs="Arial"/>
          <w:bCs/>
          <w:sz w:val="22"/>
          <w:szCs w:val="22"/>
        </w:rPr>
        <w:t xml:space="preserve"> Regulaminie Sądu, pełni - w odniesieniu do danego postępowania - jego Zastępca, o ile został powołany</w:t>
      </w:r>
      <w:r w:rsidR="00620E8A" w:rsidRPr="000E2C84">
        <w:rPr>
          <w:rFonts w:asciiTheme="minorHAnsi" w:hAnsiTheme="minorHAnsi" w:cs="Arial"/>
          <w:bCs/>
          <w:sz w:val="22"/>
          <w:szCs w:val="22"/>
        </w:rPr>
        <w:t xml:space="preserve"> lub nie został również wybrany do składu orzekającego, w </w:t>
      </w:r>
      <w:r w:rsidR="00455409" w:rsidRPr="000E2C84">
        <w:rPr>
          <w:rFonts w:asciiTheme="minorHAnsi" w:hAnsiTheme="minorHAnsi" w:cs="Arial"/>
          <w:bCs/>
          <w:sz w:val="22"/>
          <w:szCs w:val="22"/>
        </w:rPr>
        <w:t xml:space="preserve">innym zaś wypadku - osoba wskazana przez Radę Arbitrażową. Zapis zdania poprzedzającego stosuje się odpowiednio do Sekretarza Generalnego. </w:t>
      </w:r>
    </w:p>
    <w:p w:rsidR="005E13EA" w:rsidRDefault="005E13EA" w:rsidP="005E13EA">
      <w:pPr>
        <w:pStyle w:val="ww-tekstwstpniesformatowany11111"/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5E13EA" w:rsidRPr="000E2C84" w:rsidRDefault="005E13EA" w:rsidP="005E13EA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E2C84">
        <w:rPr>
          <w:rFonts w:asciiTheme="minorHAnsi" w:hAnsiTheme="minorHAnsi"/>
          <w:b/>
          <w:sz w:val="22"/>
          <w:szCs w:val="22"/>
        </w:rPr>
        <w:t>§ 10.</w:t>
      </w:r>
    </w:p>
    <w:p w:rsidR="007211B4" w:rsidRPr="000E2C84" w:rsidRDefault="007211B4" w:rsidP="007211B4">
      <w:pPr>
        <w:pStyle w:val="ww-tekstwstpniesformatowany11111"/>
        <w:numPr>
          <w:ilvl w:val="0"/>
          <w:numId w:val="4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 xml:space="preserve">W przypadku utworzenia stałego ośrodka mediacyjnego, Mediatorem </w:t>
      </w:r>
      <w:r w:rsidR="00BB483F" w:rsidRPr="000E2C84">
        <w:rPr>
          <w:rFonts w:asciiTheme="minorHAnsi" w:hAnsiTheme="minorHAnsi"/>
          <w:sz w:val="22"/>
          <w:szCs w:val="22"/>
        </w:rPr>
        <w:t>jest</w:t>
      </w:r>
      <w:r w:rsidRPr="000E2C84">
        <w:rPr>
          <w:rFonts w:asciiTheme="minorHAnsi" w:hAnsiTheme="minorHAnsi"/>
          <w:sz w:val="22"/>
          <w:szCs w:val="22"/>
        </w:rPr>
        <w:t>:</w:t>
      </w:r>
    </w:p>
    <w:p w:rsidR="00A8461C" w:rsidRPr="000E2C84" w:rsidRDefault="007211B4" w:rsidP="00AD070B">
      <w:pPr>
        <w:pStyle w:val="ww-tekstwstpniesformatowany11111"/>
        <w:numPr>
          <w:ilvl w:val="0"/>
          <w:numId w:val="4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2C84">
        <w:rPr>
          <w:rFonts w:asciiTheme="minorHAnsi" w:hAnsiTheme="minorHAnsi"/>
          <w:sz w:val="22"/>
          <w:szCs w:val="22"/>
        </w:rPr>
        <w:t>osoba</w:t>
      </w:r>
      <w:proofErr w:type="gramEnd"/>
      <w:r w:rsidRPr="000E2C84">
        <w:rPr>
          <w:rFonts w:asciiTheme="minorHAnsi" w:hAnsiTheme="minorHAnsi"/>
          <w:sz w:val="22"/>
          <w:szCs w:val="22"/>
        </w:rPr>
        <w:t xml:space="preserve"> fizyczna, której doświadczenie i umiejętności dają rękojmię prawidłowego prowadzenia postępowań mediacyjnych, która złożyła do </w:t>
      </w:r>
      <w:r w:rsidR="00BB483F" w:rsidRPr="000E2C84">
        <w:rPr>
          <w:rFonts w:asciiTheme="minorHAnsi" w:hAnsiTheme="minorHAnsi"/>
          <w:sz w:val="22"/>
          <w:szCs w:val="22"/>
        </w:rPr>
        <w:t>Prezesa Sądu</w:t>
      </w:r>
      <w:r w:rsidRPr="000E2C84">
        <w:rPr>
          <w:rFonts w:asciiTheme="minorHAnsi" w:hAnsiTheme="minorHAnsi"/>
          <w:sz w:val="22"/>
          <w:szCs w:val="22"/>
        </w:rPr>
        <w:t xml:space="preserve"> wniosek o wpis na Listę Mediatorów według ustalonego wzoru</w:t>
      </w:r>
      <w:r w:rsidR="00BB483F" w:rsidRPr="000E2C84">
        <w:rPr>
          <w:rFonts w:asciiTheme="minorHAnsi" w:hAnsiTheme="minorHAnsi"/>
          <w:sz w:val="22"/>
          <w:szCs w:val="22"/>
        </w:rPr>
        <w:t xml:space="preserve"> i </w:t>
      </w:r>
      <w:r w:rsidR="00C11599">
        <w:rPr>
          <w:rFonts w:asciiTheme="minorHAnsi" w:hAnsiTheme="minorHAnsi"/>
          <w:sz w:val="22"/>
          <w:szCs w:val="22"/>
        </w:rPr>
        <w:t xml:space="preserve">której kandydatura </w:t>
      </w:r>
      <w:r w:rsidR="00BB483F" w:rsidRPr="000E2C84">
        <w:rPr>
          <w:rFonts w:asciiTheme="minorHAnsi" w:hAnsiTheme="minorHAnsi"/>
          <w:sz w:val="22"/>
          <w:szCs w:val="22"/>
        </w:rPr>
        <w:t xml:space="preserve">uzyskała pozytywną opinię Rady Arbitrażowej, a następnie </w:t>
      </w:r>
      <w:r w:rsidRPr="000E2C84">
        <w:rPr>
          <w:rFonts w:asciiTheme="minorHAnsi" w:hAnsiTheme="minorHAnsi"/>
          <w:sz w:val="22"/>
          <w:szCs w:val="22"/>
        </w:rPr>
        <w:t xml:space="preserve">zawarła z SIG umowę cywilnoprawną określającą prawa i obowiązki </w:t>
      </w:r>
      <w:r w:rsidR="00BB483F" w:rsidRPr="000E2C84">
        <w:rPr>
          <w:rFonts w:asciiTheme="minorHAnsi" w:hAnsiTheme="minorHAnsi"/>
          <w:sz w:val="22"/>
          <w:szCs w:val="22"/>
        </w:rPr>
        <w:t>Mediatora,</w:t>
      </w:r>
    </w:p>
    <w:p w:rsidR="007211B4" w:rsidRPr="000E2C84" w:rsidRDefault="007211B4" w:rsidP="007211B4">
      <w:pPr>
        <w:pStyle w:val="ww-tekstwstpniesformatowany11111"/>
        <w:numPr>
          <w:ilvl w:val="0"/>
          <w:numId w:val="4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2C84">
        <w:rPr>
          <w:rFonts w:asciiTheme="minorHAnsi" w:hAnsiTheme="minorHAnsi"/>
          <w:sz w:val="22"/>
          <w:szCs w:val="22"/>
        </w:rPr>
        <w:t>członek</w:t>
      </w:r>
      <w:proofErr w:type="gramEnd"/>
      <w:r w:rsidRPr="000E2C84">
        <w:rPr>
          <w:rFonts w:asciiTheme="minorHAnsi" w:hAnsiTheme="minorHAnsi"/>
          <w:sz w:val="22"/>
          <w:szCs w:val="22"/>
        </w:rPr>
        <w:t xml:space="preserve"> Rady Arbitrażowej, który zawarł z SIG umowę cywilnoprawną określającą prawa i obowiązki </w:t>
      </w:r>
      <w:r w:rsidR="00BB483F" w:rsidRPr="000E2C84">
        <w:rPr>
          <w:rFonts w:asciiTheme="minorHAnsi" w:hAnsiTheme="minorHAnsi"/>
          <w:sz w:val="22"/>
          <w:szCs w:val="22"/>
        </w:rPr>
        <w:t>Mediatora</w:t>
      </w:r>
      <w:r w:rsidRPr="000E2C84">
        <w:rPr>
          <w:rFonts w:asciiTheme="minorHAnsi" w:hAnsiTheme="minorHAnsi"/>
          <w:sz w:val="22"/>
          <w:szCs w:val="22"/>
        </w:rPr>
        <w:t>.</w:t>
      </w:r>
    </w:p>
    <w:p w:rsidR="007211B4" w:rsidRPr="000E2C84" w:rsidRDefault="00BB483F" w:rsidP="007211B4">
      <w:pPr>
        <w:pStyle w:val="ww-tekstwstpniesformatowany11111"/>
        <w:numPr>
          <w:ilvl w:val="0"/>
          <w:numId w:val="4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 xml:space="preserve">Do Mediatorów stosuje się odpowiednio postanowienia § 9 ust. 3-9. </w:t>
      </w:r>
    </w:p>
    <w:p w:rsidR="003D5E57" w:rsidRDefault="003D5E57" w:rsidP="00D040C0">
      <w:pPr>
        <w:pStyle w:val="ww-tekstwstpniesformatowany11111"/>
        <w:spacing w:line="360" w:lineRule="auto"/>
        <w:ind w:firstLine="45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E80E7E" w:rsidRDefault="00E80E7E" w:rsidP="00E15E9B">
      <w:pPr>
        <w:pStyle w:val="ww-tekstwstpniesformatowany11111"/>
        <w:spacing w:line="360" w:lineRule="auto"/>
        <w:ind w:firstLine="45"/>
        <w:jc w:val="center"/>
        <w:rPr>
          <w:rFonts w:asciiTheme="minorHAnsi" w:hAnsiTheme="minorHAnsi"/>
          <w:b/>
          <w:sz w:val="22"/>
          <w:szCs w:val="22"/>
        </w:rPr>
      </w:pPr>
    </w:p>
    <w:p w:rsidR="00E80E7E" w:rsidRDefault="00E80E7E" w:rsidP="00E15E9B">
      <w:pPr>
        <w:pStyle w:val="ww-tekstwstpniesformatowany11111"/>
        <w:spacing w:line="360" w:lineRule="auto"/>
        <w:ind w:firstLine="45"/>
        <w:jc w:val="center"/>
        <w:rPr>
          <w:rFonts w:asciiTheme="minorHAnsi" w:hAnsiTheme="minorHAnsi"/>
          <w:b/>
          <w:sz w:val="22"/>
          <w:szCs w:val="22"/>
        </w:rPr>
      </w:pPr>
    </w:p>
    <w:p w:rsidR="00E80E7E" w:rsidRDefault="00E80E7E" w:rsidP="00E15E9B">
      <w:pPr>
        <w:pStyle w:val="ww-tekstwstpniesformatowany11111"/>
        <w:spacing w:line="360" w:lineRule="auto"/>
        <w:ind w:firstLine="45"/>
        <w:jc w:val="center"/>
        <w:rPr>
          <w:rFonts w:asciiTheme="minorHAnsi" w:hAnsiTheme="minorHAnsi"/>
          <w:b/>
          <w:sz w:val="22"/>
          <w:szCs w:val="22"/>
        </w:rPr>
      </w:pPr>
    </w:p>
    <w:p w:rsidR="00E80E7E" w:rsidRDefault="00E80E7E" w:rsidP="00E15E9B">
      <w:pPr>
        <w:pStyle w:val="ww-tekstwstpniesformatowany11111"/>
        <w:spacing w:line="360" w:lineRule="auto"/>
        <w:ind w:firstLine="45"/>
        <w:jc w:val="center"/>
        <w:rPr>
          <w:rFonts w:asciiTheme="minorHAnsi" w:hAnsiTheme="minorHAnsi"/>
          <w:b/>
          <w:sz w:val="22"/>
          <w:szCs w:val="22"/>
        </w:rPr>
      </w:pPr>
    </w:p>
    <w:p w:rsidR="003D5E57" w:rsidRPr="000E2C84" w:rsidRDefault="00E15E9B" w:rsidP="00E15E9B">
      <w:pPr>
        <w:pStyle w:val="ww-tekstwstpniesformatowany11111"/>
        <w:spacing w:line="360" w:lineRule="auto"/>
        <w:ind w:firstLine="45"/>
        <w:jc w:val="center"/>
        <w:rPr>
          <w:rFonts w:asciiTheme="minorHAnsi" w:hAnsiTheme="minorHAnsi"/>
          <w:b/>
          <w:sz w:val="22"/>
          <w:szCs w:val="22"/>
        </w:rPr>
      </w:pPr>
      <w:r w:rsidRPr="000E2C84">
        <w:rPr>
          <w:rFonts w:asciiTheme="minorHAnsi" w:hAnsiTheme="minorHAnsi"/>
          <w:b/>
          <w:sz w:val="22"/>
          <w:szCs w:val="22"/>
        </w:rPr>
        <w:lastRenderedPageBreak/>
        <w:t>ROZDZIAŁ IV</w:t>
      </w:r>
    </w:p>
    <w:p w:rsidR="003D5E57" w:rsidRPr="000E2C84" w:rsidRDefault="00E15E9B" w:rsidP="00E15E9B">
      <w:pPr>
        <w:pStyle w:val="ww-tekstwstpniesformatowany11111"/>
        <w:spacing w:line="360" w:lineRule="auto"/>
        <w:ind w:firstLine="45"/>
        <w:jc w:val="center"/>
        <w:rPr>
          <w:rFonts w:asciiTheme="minorHAnsi" w:hAnsiTheme="minorHAnsi"/>
          <w:b/>
          <w:sz w:val="22"/>
          <w:szCs w:val="22"/>
        </w:rPr>
      </w:pPr>
      <w:r w:rsidRPr="000E2C84">
        <w:rPr>
          <w:rFonts w:asciiTheme="minorHAnsi" w:hAnsiTheme="minorHAnsi"/>
          <w:b/>
          <w:sz w:val="22"/>
          <w:szCs w:val="22"/>
        </w:rPr>
        <w:t>GOSPODARKA FINANSOWA</w:t>
      </w:r>
    </w:p>
    <w:p w:rsidR="00186737" w:rsidRPr="000E2C84" w:rsidRDefault="005E13EA" w:rsidP="00186737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E2C84">
        <w:rPr>
          <w:rFonts w:asciiTheme="minorHAnsi" w:hAnsiTheme="minorHAnsi"/>
          <w:b/>
          <w:sz w:val="22"/>
          <w:szCs w:val="22"/>
        </w:rPr>
        <w:t>§ 11</w:t>
      </w:r>
      <w:r w:rsidR="00186737" w:rsidRPr="000E2C84">
        <w:rPr>
          <w:rFonts w:asciiTheme="minorHAnsi" w:hAnsiTheme="minorHAnsi"/>
          <w:b/>
          <w:sz w:val="22"/>
          <w:szCs w:val="22"/>
        </w:rPr>
        <w:t>.</w:t>
      </w:r>
    </w:p>
    <w:p w:rsidR="002467C4" w:rsidRPr="000E2C84" w:rsidRDefault="002467C4" w:rsidP="002467C4">
      <w:pPr>
        <w:pStyle w:val="ww-tekstwstpniesformatowany11111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 xml:space="preserve">Za swoje czynności Sąd pobiera opłaty </w:t>
      </w:r>
      <w:r w:rsidR="00070009" w:rsidRPr="000E2C84">
        <w:rPr>
          <w:rFonts w:asciiTheme="minorHAnsi" w:hAnsiTheme="minorHAnsi"/>
          <w:sz w:val="22"/>
          <w:szCs w:val="22"/>
        </w:rPr>
        <w:t>określone</w:t>
      </w:r>
      <w:r w:rsidRPr="000E2C84">
        <w:rPr>
          <w:rFonts w:asciiTheme="minorHAnsi" w:hAnsiTheme="minorHAnsi"/>
          <w:sz w:val="22"/>
          <w:szCs w:val="22"/>
        </w:rPr>
        <w:t xml:space="preserve"> w Taryfie op</w:t>
      </w:r>
      <w:r w:rsidR="00070009" w:rsidRPr="000E2C84">
        <w:rPr>
          <w:rFonts w:asciiTheme="minorHAnsi" w:hAnsiTheme="minorHAnsi"/>
          <w:sz w:val="22"/>
          <w:szCs w:val="22"/>
        </w:rPr>
        <w:t>łat, w tym opłatę arbitrażową i </w:t>
      </w:r>
      <w:r w:rsidRPr="000E2C84">
        <w:rPr>
          <w:rFonts w:asciiTheme="minorHAnsi" w:hAnsiTheme="minorHAnsi"/>
          <w:sz w:val="22"/>
          <w:szCs w:val="22"/>
        </w:rPr>
        <w:t xml:space="preserve">mediacyjną oraz opłatę administracyjną. </w:t>
      </w:r>
    </w:p>
    <w:p w:rsidR="00C80D45" w:rsidRPr="000E2C84" w:rsidRDefault="00C80D45" w:rsidP="00A24CB0">
      <w:pPr>
        <w:pStyle w:val="ww-tekstwstpniesformatowany11111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>Dochody</w:t>
      </w:r>
      <w:r w:rsidR="002467C4" w:rsidRPr="000E2C84">
        <w:rPr>
          <w:rFonts w:asciiTheme="minorHAnsi" w:hAnsiTheme="minorHAnsi"/>
          <w:sz w:val="22"/>
          <w:szCs w:val="22"/>
        </w:rPr>
        <w:t xml:space="preserve"> </w:t>
      </w:r>
      <w:r w:rsidRPr="000E2C84">
        <w:rPr>
          <w:rFonts w:asciiTheme="minorHAnsi" w:hAnsiTheme="minorHAnsi"/>
          <w:sz w:val="22"/>
          <w:szCs w:val="22"/>
        </w:rPr>
        <w:t>z opłaty administracyjnej</w:t>
      </w:r>
      <w:r w:rsidR="005937B7" w:rsidRPr="000E2C84">
        <w:rPr>
          <w:rFonts w:asciiTheme="minorHAnsi" w:hAnsiTheme="minorHAnsi"/>
          <w:sz w:val="22"/>
          <w:szCs w:val="22"/>
        </w:rPr>
        <w:t xml:space="preserve"> oraz</w:t>
      </w:r>
      <w:r w:rsidR="00EF7661" w:rsidRPr="000E2C84">
        <w:rPr>
          <w:rFonts w:asciiTheme="minorHAnsi" w:hAnsiTheme="minorHAnsi"/>
          <w:sz w:val="22"/>
          <w:szCs w:val="22"/>
        </w:rPr>
        <w:t xml:space="preserve"> nie więcej niż 2</w:t>
      </w:r>
      <w:r w:rsidR="005937B7" w:rsidRPr="000E2C84">
        <w:rPr>
          <w:rFonts w:asciiTheme="minorHAnsi" w:hAnsiTheme="minorHAnsi"/>
          <w:sz w:val="22"/>
          <w:szCs w:val="22"/>
        </w:rPr>
        <w:t>0% d</w:t>
      </w:r>
      <w:r w:rsidR="00EF7661" w:rsidRPr="000E2C84">
        <w:rPr>
          <w:rFonts w:asciiTheme="minorHAnsi" w:hAnsiTheme="minorHAnsi"/>
          <w:sz w:val="22"/>
          <w:szCs w:val="22"/>
        </w:rPr>
        <w:t>ochodów z opłaty arbitrażowej i </w:t>
      </w:r>
      <w:r w:rsidR="005937B7" w:rsidRPr="000E2C84">
        <w:rPr>
          <w:rFonts w:asciiTheme="minorHAnsi" w:hAnsiTheme="minorHAnsi"/>
          <w:sz w:val="22"/>
          <w:szCs w:val="22"/>
        </w:rPr>
        <w:t>mediacyjnej</w:t>
      </w:r>
      <w:r w:rsidRPr="000E2C84">
        <w:rPr>
          <w:rFonts w:asciiTheme="minorHAnsi" w:hAnsiTheme="minorHAnsi"/>
          <w:sz w:val="22"/>
          <w:szCs w:val="22"/>
        </w:rPr>
        <w:t xml:space="preserve"> pokrywają koszty obsługi administracyjno-technicznej </w:t>
      </w:r>
      <w:r w:rsidR="00752255" w:rsidRPr="000E2C84">
        <w:rPr>
          <w:rFonts w:asciiTheme="minorHAnsi" w:hAnsiTheme="minorHAnsi"/>
          <w:sz w:val="22"/>
          <w:szCs w:val="22"/>
        </w:rPr>
        <w:t>oraz</w:t>
      </w:r>
      <w:r w:rsidR="00EB0E32" w:rsidRPr="000E2C84">
        <w:rPr>
          <w:rFonts w:asciiTheme="minorHAnsi" w:hAnsiTheme="minorHAnsi"/>
          <w:sz w:val="22"/>
          <w:szCs w:val="22"/>
        </w:rPr>
        <w:t xml:space="preserve"> </w:t>
      </w:r>
      <w:r w:rsidR="00752255" w:rsidRPr="000E2C84">
        <w:rPr>
          <w:rFonts w:asciiTheme="minorHAnsi" w:hAnsiTheme="minorHAnsi"/>
          <w:sz w:val="22"/>
          <w:szCs w:val="22"/>
        </w:rPr>
        <w:t>promocji</w:t>
      </w:r>
      <w:r w:rsidR="00EB0E32" w:rsidRPr="000E2C84">
        <w:rPr>
          <w:rFonts w:asciiTheme="minorHAnsi" w:hAnsiTheme="minorHAnsi"/>
          <w:sz w:val="22"/>
          <w:szCs w:val="22"/>
        </w:rPr>
        <w:t xml:space="preserve"> Sąd</w:t>
      </w:r>
      <w:r w:rsidR="00752255" w:rsidRPr="000E2C84">
        <w:rPr>
          <w:rFonts w:asciiTheme="minorHAnsi" w:hAnsiTheme="minorHAnsi"/>
          <w:sz w:val="22"/>
          <w:szCs w:val="22"/>
        </w:rPr>
        <w:t>u, a ich ewentualna nadwyżka</w:t>
      </w:r>
      <w:r w:rsidR="00683AC1" w:rsidRPr="000E2C84">
        <w:rPr>
          <w:rFonts w:asciiTheme="minorHAnsi" w:hAnsiTheme="minorHAnsi"/>
          <w:sz w:val="22"/>
          <w:szCs w:val="22"/>
        </w:rPr>
        <w:t xml:space="preserve"> </w:t>
      </w:r>
      <w:r w:rsidR="00752255" w:rsidRPr="000E2C84">
        <w:rPr>
          <w:rFonts w:asciiTheme="minorHAnsi" w:hAnsiTheme="minorHAnsi"/>
          <w:sz w:val="22"/>
          <w:szCs w:val="22"/>
        </w:rPr>
        <w:t xml:space="preserve">może być przeznaczana na cele statutowe </w:t>
      </w:r>
      <w:r w:rsidRPr="000E2C84">
        <w:rPr>
          <w:rFonts w:asciiTheme="minorHAnsi" w:hAnsiTheme="minorHAnsi"/>
          <w:sz w:val="22"/>
          <w:szCs w:val="22"/>
        </w:rPr>
        <w:t xml:space="preserve">SIG. </w:t>
      </w:r>
      <w:r w:rsidR="005937B7" w:rsidRPr="000E2C84">
        <w:rPr>
          <w:rFonts w:asciiTheme="minorHAnsi" w:hAnsiTheme="minorHAnsi"/>
          <w:sz w:val="22"/>
          <w:szCs w:val="22"/>
        </w:rPr>
        <w:t>Pozostałe d</w:t>
      </w:r>
      <w:r w:rsidR="00683AC1" w:rsidRPr="000E2C84">
        <w:rPr>
          <w:rFonts w:asciiTheme="minorHAnsi" w:hAnsiTheme="minorHAnsi"/>
          <w:sz w:val="22"/>
          <w:szCs w:val="22"/>
        </w:rPr>
        <w:t>ochody z </w:t>
      </w:r>
      <w:r w:rsidR="005937B7" w:rsidRPr="000E2C84">
        <w:rPr>
          <w:rFonts w:asciiTheme="minorHAnsi" w:hAnsiTheme="minorHAnsi"/>
          <w:sz w:val="22"/>
          <w:szCs w:val="22"/>
        </w:rPr>
        <w:t>działalności</w:t>
      </w:r>
      <w:r w:rsidR="00752255" w:rsidRPr="000E2C84">
        <w:rPr>
          <w:rFonts w:asciiTheme="minorHAnsi" w:hAnsiTheme="minorHAnsi"/>
          <w:sz w:val="22"/>
          <w:szCs w:val="22"/>
        </w:rPr>
        <w:t xml:space="preserve"> </w:t>
      </w:r>
      <w:r w:rsidR="005937B7" w:rsidRPr="000E2C84">
        <w:rPr>
          <w:rFonts w:asciiTheme="minorHAnsi" w:hAnsiTheme="minorHAnsi"/>
          <w:sz w:val="22"/>
          <w:szCs w:val="22"/>
        </w:rPr>
        <w:t xml:space="preserve">Sądu </w:t>
      </w:r>
      <w:r w:rsidR="00752255" w:rsidRPr="000E2C84">
        <w:rPr>
          <w:rFonts w:asciiTheme="minorHAnsi" w:hAnsiTheme="minorHAnsi"/>
          <w:sz w:val="22"/>
          <w:szCs w:val="22"/>
        </w:rPr>
        <w:t>przeznaczane są na</w:t>
      </w:r>
      <w:r w:rsidR="005937B7" w:rsidRPr="000E2C84">
        <w:rPr>
          <w:rFonts w:asciiTheme="minorHAnsi" w:hAnsiTheme="minorHAnsi"/>
          <w:sz w:val="22"/>
          <w:szCs w:val="22"/>
        </w:rPr>
        <w:t xml:space="preserve"> potrzeby funkcjonowania Sadu, w tym na</w:t>
      </w:r>
      <w:r w:rsidR="00752255" w:rsidRPr="000E2C84">
        <w:rPr>
          <w:rFonts w:asciiTheme="minorHAnsi" w:hAnsiTheme="minorHAnsi"/>
          <w:sz w:val="22"/>
          <w:szCs w:val="22"/>
        </w:rPr>
        <w:t xml:space="preserve"> wynagrodzenia dla</w:t>
      </w:r>
      <w:r w:rsidR="00683AC1" w:rsidRPr="000E2C84">
        <w:rPr>
          <w:rFonts w:asciiTheme="minorHAnsi" w:hAnsiTheme="minorHAnsi"/>
          <w:sz w:val="22"/>
          <w:szCs w:val="22"/>
        </w:rPr>
        <w:t xml:space="preserve"> </w:t>
      </w:r>
      <w:r w:rsidR="00EF12B7" w:rsidRPr="000E2C84">
        <w:rPr>
          <w:rFonts w:asciiTheme="minorHAnsi" w:hAnsiTheme="minorHAnsi"/>
          <w:sz w:val="22"/>
          <w:szCs w:val="22"/>
        </w:rPr>
        <w:t>Arbitrów i Mediatorów</w:t>
      </w:r>
      <w:r w:rsidR="00EF12B7">
        <w:rPr>
          <w:rFonts w:asciiTheme="minorHAnsi" w:hAnsiTheme="minorHAnsi"/>
          <w:sz w:val="22"/>
          <w:szCs w:val="22"/>
        </w:rPr>
        <w:t>, Prezesa i jego Zastępcy oraz Sekretarza Generalnego i jego Zastępcy</w:t>
      </w:r>
      <w:r w:rsidR="00683AC1" w:rsidRPr="000E2C84">
        <w:rPr>
          <w:rFonts w:asciiTheme="minorHAnsi" w:hAnsiTheme="minorHAnsi"/>
          <w:sz w:val="22"/>
          <w:szCs w:val="22"/>
        </w:rPr>
        <w:t>,</w:t>
      </w:r>
      <w:r w:rsidR="00752255" w:rsidRPr="000E2C84">
        <w:rPr>
          <w:rFonts w:asciiTheme="minorHAnsi" w:hAnsiTheme="minorHAnsi"/>
          <w:sz w:val="22"/>
          <w:szCs w:val="22"/>
        </w:rPr>
        <w:t xml:space="preserve"> </w:t>
      </w:r>
      <w:r w:rsidR="00EF12B7">
        <w:rPr>
          <w:rFonts w:asciiTheme="minorHAnsi" w:hAnsiTheme="minorHAnsi"/>
          <w:sz w:val="22"/>
          <w:szCs w:val="22"/>
        </w:rPr>
        <w:t xml:space="preserve">zgodnie z zasadami ustalonymi przez organy Sądu. </w:t>
      </w:r>
    </w:p>
    <w:p w:rsidR="00C80D45" w:rsidRPr="000E2C84" w:rsidRDefault="00C80D45" w:rsidP="000D524D">
      <w:pPr>
        <w:pStyle w:val="ww-tekstwstpniesformatowany11111"/>
        <w:numPr>
          <w:ilvl w:val="0"/>
          <w:numId w:val="3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>Rac</w:t>
      </w:r>
      <w:r w:rsidR="00683AC1" w:rsidRPr="000E2C84">
        <w:rPr>
          <w:rFonts w:asciiTheme="minorHAnsi" w:hAnsiTheme="minorHAnsi"/>
          <w:sz w:val="22"/>
          <w:szCs w:val="22"/>
        </w:rPr>
        <w:t xml:space="preserve">hunkowość Sądu prowadzona jest w ramach </w:t>
      </w:r>
      <w:r w:rsidRPr="000E2C84">
        <w:rPr>
          <w:rFonts w:asciiTheme="minorHAnsi" w:hAnsiTheme="minorHAnsi"/>
          <w:sz w:val="22"/>
          <w:szCs w:val="22"/>
        </w:rPr>
        <w:t xml:space="preserve">SIG. </w:t>
      </w:r>
      <w:bookmarkStart w:id="0" w:name="_GoBack"/>
      <w:bookmarkEnd w:id="0"/>
    </w:p>
    <w:p w:rsidR="00E15E9B" w:rsidRDefault="00E15E9B" w:rsidP="00E15E9B">
      <w:pPr>
        <w:pStyle w:val="ww-tekstwstpniesformatowany11111"/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</w:p>
    <w:p w:rsidR="00E15E9B" w:rsidRPr="00E15E9B" w:rsidRDefault="00E15E9B" w:rsidP="00E15E9B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>ROZDZIAŁ V</w:t>
      </w:r>
    </w:p>
    <w:p w:rsidR="00E15E9B" w:rsidRPr="00E15E9B" w:rsidRDefault="00E15E9B" w:rsidP="00E15E9B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 xml:space="preserve">POSTANOWIENIA </w:t>
      </w:r>
      <w:r w:rsidR="00FC6C2A">
        <w:rPr>
          <w:rFonts w:asciiTheme="minorHAnsi" w:hAnsiTheme="minorHAnsi"/>
          <w:b/>
          <w:color w:val="333333"/>
          <w:sz w:val="22"/>
          <w:szCs w:val="22"/>
        </w:rPr>
        <w:t>KOŃCOWE</w:t>
      </w:r>
      <w:r>
        <w:rPr>
          <w:rFonts w:asciiTheme="minorHAnsi" w:hAnsiTheme="minorHAnsi"/>
          <w:b/>
          <w:color w:val="333333"/>
          <w:sz w:val="22"/>
          <w:szCs w:val="22"/>
        </w:rPr>
        <w:t xml:space="preserve"> </w:t>
      </w:r>
    </w:p>
    <w:p w:rsidR="00E15E9B" w:rsidRPr="000E2C84" w:rsidRDefault="005E13EA" w:rsidP="00E15E9B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E2C84">
        <w:rPr>
          <w:rFonts w:asciiTheme="minorHAnsi" w:hAnsiTheme="minorHAnsi"/>
          <w:b/>
          <w:sz w:val="22"/>
          <w:szCs w:val="22"/>
        </w:rPr>
        <w:t>§ 12</w:t>
      </w:r>
    </w:p>
    <w:p w:rsidR="00442CA3" w:rsidRPr="000E2C84" w:rsidRDefault="00442CA3" w:rsidP="00442CA3">
      <w:pPr>
        <w:pStyle w:val="ww-tekstwstpniesformatowany11111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/>
          <w:sz w:val="22"/>
          <w:szCs w:val="22"/>
        </w:rPr>
        <w:t>Arbitrzy, mediatorzy, członkowie oraz osoby pełniące funkcje organów Sądu, a także pracownicy Biura SIG</w:t>
      </w:r>
      <w:r w:rsidR="00764E95">
        <w:rPr>
          <w:rFonts w:asciiTheme="minorHAnsi" w:hAnsiTheme="minorHAnsi"/>
          <w:sz w:val="22"/>
          <w:szCs w:val="22"/>
        </w:rPr>
        <w:t xml:space="preserve"> i inne osoby współpracujące z Sądem</w:t>
      </w:r>
      <w:r w:rsidRPr="000E2C84">
        <w:rPr>
          <w:rFonts w:asciiTheme="minorHAnsi" w:hAnsiTheme="minorHAnsi"/>
          <w:sz w:val="22"/>
          <w:szCs w:val="22"/>
        </w:rPr>
        <w:t>, zobowiązani są do zachowania</w:t>
      </w:r>
      <w:r w:rsidR="00764E95">
        <w:rPr>
          <w:rFonts w:asciiTheme="minorHAnsi" w:hAnsiTheme="minorHAnsi"/>
          <w:sz w:val="22"/>
          <w:szCs w:val="22"/>
        </w:rPr>
        <w:t xml:space="preserve"> w</w:t>
      </w:r>
      <w:r w:rsidRPr="000E2C84">
        <w:rPr>
          <w:rFonts w:asciiTheme="minorHAnsi" w:hAnsiTheme="minorHAnsi"/>
          <w:sz w:val="22"/>
          <w:szCs w:val="22"/>
        </w:rPr>
        <w:t xml:space="preserve"> tajemnicy wszelkich informacji dotyczących </w:t>
      </w:r>
      <w:r w:rsidR="00015913" w:rsidRPr="000E2C84">
        <w:rPr>
          <w:rFonts w:asciiTheme="minorHAnsi" w:hAnsiTheme="minorHAnsi"/>
          <w:sz w:val="22"/>
          <w:szCs w:val="22"/>
        </w:rPr>
        <w:t xml:space="preserve">przedmiotu, przebiegu i wyniku prowadzonych oraz zakończonych </w:t>
      </w:r>
      <w:r w:rsidRPr="000E2C84">
        <w:rPr>
          <w:rFonts w:asciiTheme="minorHAnsi" w:hAnsiTheme="minorHAnsi"/>
          <w:sz w:val="22"/>
          <w:szCs w:val="22"/>
        </w:rPr>
        <w:t>postępowań arbitrażow</w:t>
      </w:r>
      <w:r w:rsidR="00015913" w:rsidRPr="000E2C84">
        <w:rPr>
          <w:rFonts w:asciiTheme="minorHAnsi" w:hAnsiTheme="minorHAnsi"/>
          <w:sz w:val="22"/>
          <w:szCs w:val="22"/>
        </w:rPr>
        <w:t>ych lub </w:t>
      </w:r>
      <w:r w:rsidRPr="000E2C84">
        <w:rPr>
          <w:rFonts w:asciiTheme="minorHAnsi" w:hAnsiTheme="minorHAnsi"/>
          <w:sz w:val="22"/>
          <w:szCs w:val="22"/>
        </w:rPr>
        <w:t>mediacyjnych</w:t>
      </w:r>
      <w:r w:rsidR="00015913" w:rsidRPr="000E2C84">
        <w:rPr>
          <w:rFonts w:asciiTheme="minorHAnsi" w:hAnsiTheme="minorHAnsi"/>
          <w:sz w:val="22"/>
          <w:szCs w:val="22"/>
        </w:rPr>
        <w:t xml:space="preserve">.  </w:t>
      </w:r>
    </w:p>
    <w:p w:rsidR="00442CA3" w:rsidRPr="000E2C84" w:rsidRDefault="00442CA3" w:rsidP="00E15E9B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42CA3" w:rsidRPr="000E2C84" w:rsidRDefault="005E13EA" w:rsidP="00E15E9B">
      <w:pPr>
        <w:pStyle w:val="ww-tekstwstpniesformatowany1111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E2C84">
        <w:rPr>
          <w:rFonts w:asciiTheme="minorHAnsi" w:hAnsiTheme="minorHAnsi"/>
          <w:b/>
          <w:sz w:val="22"/>
          <w:szCs w:val="22"/>
        </w:rPr>
        <w:t>§ 13</w:t>
      </w:r>
    </w:p>
    <w:p w:rsidR="005E13EA" w:rsidRPr="000E2C84" w:rsidRDefault="000A26C8" w:rsidP="000A26C8">
      <w:pPr>
        <w:pStyle w:val="ww-tekstwstpniesformatowany11111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C84">
        <w:rPr>
          <w:rFonts w:asciiTheme="minorHAnsi" w:hAnsiTheme="minorHAnsi" w:cs="Arial"/>
          <w:iCs/>
          <w:sz w:val="22"/>
          <w:szCs w:val="22"/>
        </w:rPr>
        <w:t>Zapisy na sąd polubowny – Karpacki Sąd Arbitrażowy przy Sądeckiej Izbie Gospodarczej uznaje się za ważne z chwilą wejścia w życie Regulaminu Sądu i Taryfy Opłat.</w:t>
      </w:r>
    </w:p>
    <w:sectPr w:rsidR="005E13EA" w:rsidRPr="000E2C84" w:rsidSect="00A56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C6" w:rsidRDefault="002F07C6" w:rsidP="00F56D95">
      <w:pPr>
        <w:spacing w:after="0" w:line="240" w:lineRule="auto"/>
      </w:pPr>
      <w:r>
        <w:separator/>
      </w:r>
    </w:p>
  </w:endnote>
  <w:endnote w:type="continuationSeparator" w:id="0">
    <w:p w:rsidR="002F07C6" w:rsidRDefault="002F07C6" w:rsidP="00F5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5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5E9B" w:rsidRDefault="00E15E9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2B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2B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E9B" w:rsidRDefault="00E15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C6" w:rsidRDefault="002F07C6" w:rsidP="00F56D95">
      <w:pPr>
        <w:spacing w:after="0" w:line="240" w:lineRule="auto"/>
      </w:pPr>
      <w:r>
        <w:separator/>
      </w:r>
    </w:p>
  </w:footnote>
  <w:footnote w:type="continuationSeparator" w:id="0">
    <w:p w:rsidR="002F07C6" w:rsidRDefault="002F07C6" w:rsidP="00F5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95" w:rsidRPr="008828D2" w:rsidRDefault="008828D2" w:rsidP="008828D2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- PROJEKT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614"/>
    <w:multiLevelType w:val="hybridMultilevel"/>
    <w:tmpl w:val="38D6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6C04"/>
    <w:multiLevelType w:val="hybridMultilevel"/>
    <w:tmpl w:val="2D8CC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B02B6"/>
    <w:multiLevelType w:val="hybridMultilevel"/>
    <w:tmpl w:val="4A42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650A"/>
    <w:multiLevelType w:val="hybridMultilevel"/>
    <w:tmpl w:val="11CC0266"/>
    <w:lvl w:ilvl="0" w:tplc="DFBA6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645D9"/>
    <w:multiLevelType w:val="hybridMultilevel"/>
    <w:tmpl w:val="D394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283C"/>
    <w:multiLevelType w:val="hybridMultilevel"/>
    <w:tmpl w:val="7F2AE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C23FA"/>
    <w:multiLevelType w:val="hybridMultilevel"/>
    <w:tmpl w:val="94B45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313CB"/>
    <w:multiLevelType w:val="hybridMultilevel"/>
    <w:tmpl w:val="30C423D0"/>
    <w:lvl w:ilvl="0" w:tplc="C53652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A63F93"/>
    <w:multiLevelType w:val="hybridMultilevel"/>
    <w:tmpl w:val="61CA1902"/>
    <w:lvl w:ilvl="0" w:tplc="C53652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333333"/>
      </w:rPr>
    </w:lvl>
    <w:lvl w:ilvl="1" w:tplc="FA46D0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8E6D39"/>
    <w:multiLevelType w:val="hybridMultilevel"/>
    <w:tmpl w:val="1A1AA8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20AC2"/>
    <w:multiLevelType w:val="hybridMultilevel"/>
    <w:tmpl w:val="5C2A5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241" w:hanging="180"/>
      </w:pPr>
      <w:rPr>
        <w:rFonts w:hint="default"/>
        <w:b w:val="0"/>
        <w:color w:val="333333"/>
      </w:rPr>
    </w:lvl>
    <w:lvl w:ilvl="3" w:tplc="04150011">
      <w:start w:val="1"/>
      <w:numFmt w:val="decimal"/>
      <w:lvlText w:val="%4)"/>
      <w:lvlJc w:val="left"/>
      <w:pPr>
        <w:ind w:left="2912" w:hanging="360"/>
      </w:pPr>
    </w:lvl>
    <w:lvl w:ilvl="4" w:tplc="F4FAE6C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62E4"/>
    <w:multiLevelType w:val="hybridMultilevel"/>
    <w:tmpl w:val="21AAC39A"/>
    <w:lvl w:ilvl="0" w:tplc="C53652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2587"/>
    <w:multiLevelType w:val="hybridMultilevel"/>
    <w:tmpl w:val="DC36BE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E6CD8"/>
    <w:multiLevelType w:val="hybridMultilevel"/>
    <w:tmpl w:val="FF12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96ABF"/>
    <w:multiLevelType w:val="hybridMultilevel"/>
    <w:tmpl w:val="CC183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1A2B29"/>
    <w:multiLevelType w:val="hybridMultilevel"/>
    <w:tmpl w:val="359060D6"/>
    <w:lvl w:ilvl="0" w:tplc="C53652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33333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81" w:hanging="180"/>
      </w:pPr>
      <w:rPr>
        <w:rFonts w:hint="default"/>
        <w:b w:val="0"/>
        <w:color w:val="333333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CB05B8"/>
    <w:multiLevelType w:val="hybridMultilevel"/>
    <w:tmpl w:val="B1407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576CD"/>
    <w:multiLevelType w:val="multilevel"/>
    <w:tmpl w:val="F270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233FD"/>
    <w:multiLevelType w:val="hybridMultilevel"/>
    <w:tmpl w:val="9F6A5146"/>
    <w:lvl w:ilvl="0" w:tplc="47BC4B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7F36D1"/>
    <w:multiLevelType w:val="hybridMultilevel"/>
    <w:tmpl w:val="8608831A"/>
    <w:lvl w:ilvl="0" w:tplc="2822EBE0">
      <w:start w:val="1"/>
      <w:numFmt w:val="decimal"/>
      <w:lvlText w:val="%1)"/>
      <w:lvlJc w:val="left"/>
      <w:pPr>
        <w:ind w:left="720" w:hanging="360"/>
      </w:pPr>
      <w:rPr>
        <w:rFonts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076BE"/>
    <w:multiLevelType w:val="hybridMultilevel"/>
    <w:tmpl w:val="11CC0266"/>
    <w:lvl w:ilvl="0" w:tplc="DFBA6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3B113A"/>
    <w:multiLevelType w:val="hybridMultilevel"/>
    <w:tmpl w:val="4886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1EC"/>
    <w:multiLevelType w:val="hybridMultilevel"/>
    <w:tmpl w:val="1BD6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A0B6C"/>
    <w:multiLevelType w:val="hybridMultilevel"/>
    <w:tmpl w:val="B9686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C34C4"/>
    <w:multiLevelType w:val="hybridMultilevel"/>
    <w:tmpl w:val="AB405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A60F0"/>
    <w:multiLevelType w:val="hybridMultilevel"/>
    <w:tmpl w:val="4AC85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0C6987"/>
    <w:multiLevelType w:val="hybridMultilevel"/>
    <w:tmpl w:val="39560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014B7"/>
    <w:multiLevelType w:val="hybridMultilevel"/>
    <w:tmpl w:val="D34A3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AB165B"/>
    <w:multiLevelType w:val="hybridMultilevel"/>
    <w:tmpl w:val="B700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EB17A7"/>
    <w:multiLevelType w:val="hybridMultilevel"/>
    <w:tmpl w:val="6C08E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FA46D0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6B661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86C27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37199"/>
    <w:multiLevelType w:val="hybridMultilevel"/>
    <w:tmpl w:val="D7FC5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0073"/>
    <w:multiLevelType w:val="hybridMultilevel"/>
    <w:tmpl w:val="AA96D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B24BB"/>
    <w:multiLevelType w:val="hybridMultilevel"/>
    <w:tmpl w:val="E2DCB426"/>
    <w:lvl w:ilvl="0" w:tplc="C066AFB8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52E6B45"/>
    <w:multiLevelType w:val="hybridMultilevel"/>
    <w:tmpl w:val="22AE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E59AD"/>
    <w:multiLevelType w:val="hybridMultilevel"/>
    <w:tmpl w:val="5C2A5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241" w:hanging="180"/>
      </w:pPr>
      <w:rPr>
        <w:rFonts w:hint="default"/>
        <w:b w:val="0"/>
        <w:color w:val="333333"/>
      </w:rPr>
    </w:lvl>
    <w:lvl w:ilvl="3" w:tplc="04150011">
      <w:start w:val="1"/>
      <w:numFmt w:val="decimal"/>
      <w:lvlText w:val="%4)"/>
      <w:lvlJc w:val="left"/>
      <w:pPr>
        <w:ind w:left="2912" w:hanging="360"/>
      </w:pPr>
    </w:lvl>
    <w:lvl w:ilvl="4" w:tplc="F4FAE6C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22CE9"/>
    <w:multiLevelType w:val="hybridMultilevel"/>
    <w:tmpl w:val="38DCD954"/>
    <w:lvl w:ilvl="0" w:tplc="DF7C41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4D37"/>
    <w:multiLevelType w:val="multilevel"/>
    <w:tmpl w:val="1A0C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396D97"/>
    <w:multiLevelType w:val="hybridMultilevel"/>
    <w:tmpl w:val="5C2A5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241" w:hanging="180"/>
      </w:pPr>
      <w:rPr>
        <w:rFonts w:hint="default"/>
        <w:b w:val="0"/>
        <w:color w:val="333333"/>
      </w:rPr>
    </w:lvl>
    <w:lvl w:ilvl="3" w:tplc="04150011">
      <w:start w:val="1"/>
      <w:numFmt w:val="decimal"/>
      <w:lvlText w:val="%4)"/>
      <w:lvlJc w:val="left"/>
      <w:pPr>
        <w:ind w:left="2912" w:hanging="360"/>
      </w:pPr>
    </w:lvl>
    <w:lvl w:ilvl="4" w:tplc="F4FAE6C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63921"/>
    <w:multiLevelType w:val="hybridMultilevel"/>
    <w:tmpl w:val="FD94DC8C"/>
    <w:lvl w:ilvl="0" w:tplc="1CB82B7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C68FF"/>
    <w:multiLevelType w:val="hybridMultilevel"/>
    <w:tmpl w:val="4FB8C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41A5B"/>
    <w:multiLevelType w:val="hybridMultilevel"/>
    <w:tmpl w:val="81E22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F512E5"/>
    <w:multiLevelType w:val="hybridMultilevel"/>
    <w:tmpl w:val="9F6A5146"/>
    <w:lvl w:ilvl="0" w:tplc="47BC4B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CC5FC9"/>
    <w:multiLevelType w:val="hybridMultilevel"/>
    <w:tmpl w:val="6C08E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FA46D0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6B661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86C27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71BB7"/>
    <w:multiLevelType w:val="hybridMultilevel"/>
    <w:tmpl w:val="DC0EA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13C23"/>
    <w:multiLevelType w:val="hybridMultilevel"/>
    <w:tmpl w:val="9C7CCC90"/>
    <w:lvl w:ilvl="0" w:tplc="63D07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873364"/>
    <w:multiLevelType w:val="hybridMultilevel"/>
    <w:tmpl w:val="5CC2D26E"/>
    <w:lvl w:ilvl="0" w:tplc="85AA4B2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33"/>
  </w:num>
  <w:num w:numId="5">
    <w:abstractNumId w:val="20"/>
  </w:num>
  <w:num w:numId="6">
    <w:abstractNumId w:val="3"/>
  </w:num>
  <w:num w:numId="7">
    <w:abstractNumId w:val="31"/>
  </w:num>
  <w:num w:numId="8">
    <w:abstractNumId w:val="12"/>
  </w:num>
  <w:num w:numId="9">
    <w:abstractNumId w:val="43"/>
  </w:num>
  <w:num w:numId="10">
    <w:abstractNumId w:val="25"/>
  </w:num>
  <w:num w:numId="11">
    <w:abstractNumId w:val="39"/>
  </w:num>
  <w:num w:numId="12">
    <w:abstractNumId w:val="16"/>
  </w:num>
  <w:num w:numId="13">
    <w:abstractNumId w:val="2"/>
  </w:num>
  <w:num w:numId="14">
    <w:abstractNumId w:val="4"/>
  </w:num>
  <w:num w:numId="15">
    <w:abstractNumId w:val="35"/>
  </w:num>
  <w:num w:numId="16">
    <w:abstractNumId w:val="45"/>
  </w:num>
  <w:num w:numId="17">
    <w:abstractNumId w:val="18"/>
  </w:num>
  <w:num w:numId="18">
    <w:abstractNumId w:val="19"/>
  </w:num>
  <w:num w:numId="19">
    <w:abstractNumId w:val="30"/>
  </w:num>
  <w:num w:numId="20">
    <w:abstractNumId w:val="8"/>
  </w:num>
  <w:num w:numId="21">
    <w:abstractNumId w:val="1"/>
  </w:num>
  <w:num w:numId="22">
    <w:abstractNumId w:val="26"/>
  </w:num>
  <w:num w:numId="23">
    <w:abstractNumId w:val="21"/>
  </w:num>
  <w:num w:numId="24">
    <w:abstractNumId w:val="29"/>
  </w:num>
  <w:num w:numId="25">
    <w:abstractNumId w:val="11"/>
  </w:num>
  <w:num w:numId="26">
    <w:abstractNumId w:val="7"/>
  </w:num>
  <w:num w:numId="27">
    <w:abstractNumId w:val="15"/>
  </w:num>
  <w:num w:numId="28">
    <w:abstractNumId w:val="34"/>
  </w:num>
  <w:num w:numId="29">
    <w:abstractNumId w:val="28"/>
  </w:num>
  <w:num w:numId="30">
    <w:abstractNumId w:val="5"/>
  </w:num>
  <w:num w:numId="31">
    <w:abstractNumId w:val="38"/>
  </w:num>
  <w:num w:numId="32">
    <w:abstractNumId w:val="24"/>
  </w:num>
  <w:num w:numId="33">
    <w:abstractNumId w:val="0"/>
  </w:num>
  <w:num w:numId="34">
    <w:abstractNumId w:val="40"/>
  </w:num>
  <w:num w:numId="35">
    <w:abstractNumId w:val="44"/>
  </w:num>
  <w:num w:numId="36">
    <w:abstractNumId w:val="23"/>
  </w:num>
  <w:num w:numId="37">
    <w:abstractNumId w:val="9"/>
  </w:num>
  <w:num w:numId="38">
    <w:abstractNumId w:val="27"/>
  </w:num>
  <w:num w:numId="39">
    <w:abstractNumId w:val="36"/>
  </w:num>
  <w:num w:numId="40">
    <w:abstractNumId w:val="41"/>
  </w:num>
  <w:num w:numId="41">
    <w:abstractNumId w:val="14"/>
  </w:num>
  <w:num w:numId="42">
    <w:abstractNumId w:val="42"/>
  </w:num>
  <w:num w:numId="43">
    <w:abstractNumId w:val="17"/>
  </w:num>
  <w:num w:numId="44">
    <w:abstractNumId w:val="10"/>
  </w:num>
  <w:num w:numId="45">
    <w:abstractNumId w:val="3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F7C"/>
    <w:rsid w:val="00015913"/>
    <w:rsid w:val="000200DC"/>
    <w:rsid w:val="000222EF"/>
    <w:rsid w:val="000251F9"/>
    <w:rsid w:val="00031821"/>
    <w:rsid w:val="00033E81"/>
    <w:rsid w:val="0005156B"/>
    <w:rsid w:val="00061F0B"/>
    <w:rsid w:val="00070009"/>
    <w:rsid w:val="0007674C"/>
    <w:rsid w:val="000A26C8"/>
    <w:rsid w:val="000C1456"/>
    <w:rsid w:val="000D524D"/>
    <w:rsid w:val="000E2C84"/>
    <w:rsid w:val="000E5201"/>
    <w:rsid w:val="00102A29"/>
    <w:rsid w:val="00120FCF"/>
    <w:rsid w:val="001253ED"/>
    <w:rsid w:val="0014489D"/>
    <w:rsid w:val="001516F7"/>
    <w:rsid w:val="00170D3E"/>
    <w:rsid w:val="00170F00"/>
    <w:rsid w:val="00171EEE"/>
    <w:rsid w:val="00177A3E"/>
    <w:rsid w:val="00186737"/>
    <w:rsid w:val="00195DF3"/>
    <w:rsid w:val="001A222B"/>
    <w:rsid w:val="001D662E"/>
    <w:rsid w:val="001F1416"/>
    <w:rsid w:val="002050A1"/>
    <w:rsid w:val="002156E1"/>
    <w:rsid w:val="002158F8"/>
    <w:rsid w:val="00217C0E"/>
    <w:rsid w:val="00222C9F"/>
    <w:rsid w:val="002467C4"/>
    <w:rsid w:val="00264BDA"/>
    <w:rsid w:val="00271D06"/>
    <w:rsid w:val="00273724"/>
    <w:rsid w:val="002811E5"/>
    <w:rsid w:val="00282101"/>
    <w:rsid w:val="002A3809"/>
    <w:rsid w:val="002E417E"/>
    <w:rsid w:val="002F07C6"/>
    <w:rsid w:val="002F0ECB"/>
    <w:rsid w:val="002F5D80"/>
    <w:rsid w:val="003046A5"/>
    <w:rsid w:val="00310128"/>
    <w:rsid w:val="00340402"/>
    <w:rsid w:val="00392C25"/>
    <w:rsid w:val="003A06F4"/>
    <w:rsid w:val="003B4114"/>
    <w:rsid w:val="003C6AD4"/>
    <w:rsid w:val="003D5E57"/>
    <w:rsid w:val="003F209E"/>
    <w:rsid w:val="003F2A58"/>
    <w:rsid w:val="003F2DE3"/>
    <w:rsid w:val="00415B9F"/>
    <w:rsid w:val="00442CA3"/>
    <w:rsid w:val="00455409"/>
    <w:rsid w:val="00483193"/>
    <w:rsid w:val="004A13DD"/>
    <w:rsid w:val="004A6741"/>
    <w:rsid w:val="004D038F"/>
    <w:rsid w:val="004D2F87"/>
    <w:rsid w:val="004D5137"/>
    <w:rsid w:val="004F0549"/>
    <w:rsid w:val="00503EF0"/>
    <w:rsid w:val="00531831"/>
    <w:rsid w:val="005834F4"/>
    <w:rsid w:val="00591843"/>
    <w:rsid w:val="005937B7"/>
    <w:rsid w:val="005B2DDF"/>
    <w:rsid w:val="005C00E1"/>
    <w:rsid w:val="005D7D57"/>
    <w:rsid w:val="005E0490"/>
    <w:rsid w:val="005E13EA"/>
    <w:rsid w:val="005F773D"/>
    <w:rsid w:val="00620E8A"/>
    <w:rsid w:val="0062436D"/>
    <w:rsid w:val="00645B1D"/>
    <w:rsid w:val="006543B6"/>
    <w:rsid w:val="00654B39"/>
    <w:rsid w:val="006576F0"/>
    <w:rsid w:val="0066209B"/>
    <w:rsid w:val="00670DFB"/>
    <w:rsid w:val="00671475"/>
    <w:rsid w:val="006801FA"/>
    <w:rsid w:val="00683AC1"/>
    <w:rsid w:val="006858A0"/>
    <w:rsid w:val="006D2744"/>
    <w:rsid w:val="00705856"/>
    <w:rsid w:val="007211B4"/>
    <w:rsid w:val="00727B32"/>
    <w:rsid w:val="007357D3"/>
    <w:rsid w:val="00744412"/>
    <w:rsid w:val="00752255"/>
    <w:rsid w:val="007605E6"/>
    <w:rsid w:val="00764E95"/>
    <w:rsid w:val="007669C4"/>
    <w:rsid w:val="00775329"/>
    <w:rsid w:val="00782EB9"/>
    <w:rsid w:val="00783D7C"/>
    <w:rsid w:val="00784CA3"/>
    <w:rsid w:val="007878DB"/>
    <w:rsid w:val="0079563F"/>
    <w:rsid w:val="007A6F7C"/>
    <w:rsid w:val="007A72DE"/>
    <w:rsid w:val="007B096E"/>
    <w:rsid w:val="007B727F"/>
    <w:rsid w:val="007C04ED"/>
    <w:rsid w:val="007C23EE"/>
    <w:rsid w:val="007C5990"/>
    <w:rsid w:val="007F7939"/>
    <w:rsid w:val="00803F7F"/>
    <w:rsid w:val="008044A3"/>
    <w:rsid w:val="0080796B"/>
    <w:rsid w:val="0081366C"/>
    <w:rsid w:val="00822852"/>
    <w:rsid w:val="00864C51"/>
    <w:rsid w:val="008828D2"/>
    <w:rsid w:val="0089054A"/>
    <w:rsid w:val="008B2967"/>
    <w:rsid w:val="008C37FC"/>
    <w:rsid w:val="008C50BE"/>
    <w:rsid w:val="008D2D0C"/>
    <w:rsid w:val="008F0CD8"/>
    <w:rsid w:val="008F0F8E"/>
    <w:rsid w:val="00910368"/>
    <w:rsid w:val="00920CEF"/>
    <w:rsid w:val="009245CC"/>
    <w:rsid w:val="00924FF2"/>
    <w:rsid w:val="00930718"/>
    <w:rsid w:val="00936F20"/>
    <w:rsid w:val="009652E8"/>
    <w:rsid w:val="00982895"/>
    <w:rsid w:val="00991504"/>
    <w:rsid w:val="00996BC2"/>
    <w:rsid w:val="009B6D4D"/>
    <w:rsid w:val="009D5B83"/>
    <w:rsid w:val="009F17B6"/>
    <w:rsid w:val="009F6EDC"/>
    <w:rsid w:val="009F715C"/>
    <w:rsid w:val="00A00997"/>
    <w:rsid w:val="00A073E1"/>
    <w:rsid w:val="00A2204A"/>
    <w:rsid w:val="00A429D1"/>
    <w:rsid w:val="00A5025B"/>
    <w:rsid w:val="00A56BE0"/>
    <w:rsid w:val="00A57B14"/>
    <w:rsid w:val="00A621C7"/>
    <w:rsid w:val="00A834EB"/>
    <w:rsid w:val="00A8461C"/>
    <w:rsid w:val="00A9155F"/>
    <w:rsid w:val="00AA5149"/>
    <w:rsid w:val="00AA6B72"/>
    <w:rsid w:val="00AC06F6"/>
    <w:rsid w:val="00AD7A70"/>
    <w:rsid w:val="00AE0C68"/>
    <w:rsid w:val="00AE23F0"/>
    <w:rsid w:val="00B138C6"/>
    <w:rsid w:val="00B20E30"/>
    <w:rsid w:val="00B56601"/>
    <w:rsid w:val="00B6091F"/>
    <w:rsid w:val="00B71AC6"/>
    <w:rsid w:val="00B85A3A"/>
    <w:rsid w:val="00BA2592"/>
    <w:rsid w:val="00BB483F"/>
    <w:rsid w:val="00BD3858"/>
    <w:rsid w:val="00C032D6"/>
    <w:rsid w:val="00C06F41"/>
    <w:rsid w:val="00C11599"/>
    <w:rsid w:val="00C22F93"/>
    <w:rsid w:val="00C2426F"/>
    <w:rsid w:val="00C333B1"/>
    <w:rsid w:val="00C471F1"/>
    <w:rsid w:val="00C52077"/>
    <w:rsid w:val="00C57F83"/>
    <w:rsid w:val="00C76D02"/>
    <w:rsid w:val="00C80D45"/>
    <w:rsid w:val="00C854BC"/>
    <w:rsid w:val="00C86B55"/>
    <w:rsid w:val="00CA1738"/>
    <w:rsid w:val="00CA2613"/>
    <w:rsid w:val="00CA6F8B"/>
    <w:rsid w:val="00CC40AF"/>
    <w:rsid w:val="00CF512E"/>
    <w:rsid w:val="00CF518B"/>
    <w:rsid w:val="00D00616"/>
    <w:rsid w:val="00D040C0"/>
    <w:rsid w:val="00D154FD"/>
    <w:rsid w:val="00D15763"/>
    <w:rsid w:val="00D47FA9"/>
    <w:rsid w:val="00D52CB6"/>
    <w:rsid w:val="00D61232"/>
    <w:rsid w:val="00D64028"/>
    <w:rsid w:val="00D67F3C"/>
    <w:rsid w:val="00D733E4"/>
    <w:rsid w:val="00D77807"/>
    <w:rsid w:val="00D90AB2"/>
    <w:rsid w:val="00D976A8"/>
    <w:rsid w:val="00DC2EE2"/>
    <w:rsid w:val="00DC6E9B"/>
    <w:rsid w:val="00DF5B42"/>
    <w:rsid w:val="00E15434"/>
    <w:rsid w:val="00E15E9B"/>
    <w:rsid w:val="00E20070"/>
    <w:rsid w:val="00E32DA5"/>
    <w:rsid w:val="00E33CCE"/>
    <w:rsid w:val="00E47A4B"/>
    <w:rsid w:val="00E645EB"/>
    <w:rsid w:val="00E80E7E"/>
    <w:rsid w:val="00E813B5"/>
    <w:rsid w:val="00E952F7"/>
    <w:rsid w:val="00EA48C9"/>
    <w:rsid w:val="00EB0641"/>
    <w:rsid w:val="00EB08F7"/>
    <w:rsid w:val="00EB0E32"/>
    <w:rsid w:val="00EB31FB"/>
    <w:rsid w:val="00EB5027"/>
    <w:rsid w:val="00EC0363"/>
    <w:rsid w:val="00ED349F"/>
    <w:rsid w:val="00EF12B7"/>
    <w:rsid w:val="00EF3753"/>
    <w:rsid w:val="00EF7661"/>
    <w:rsid w:val="00F34CD0"/>
    <w:rsid w:val="00F36A24"/>
    <w:rsid w:val="00F56D95"/>
    <w:rsid w:val="00F60CF1"/>
    <w:rsid w:val="00F77507"/>
    <w:rsid w:val="00F852EB"/>
    <w:rsid w:val="00F876F7"/>
    <w:rsid w:val="00FA5FF7"/>
    <w:rsid w:val="00FA6E6E"/>
    <w:rsid w:val="00FB4C6E"/>
    <w:rsid w:val="00FB673A"/>
    <w:rsid w:val="00FB6C15"/>
    <w:rsid w:val="00FC6C2A"/>
    <w:rsid w:val="00FD022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0359-6E34-48C4-A36A-CEF00B7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BE0"/>
  </w:style>
  <w:style w:type="paragraph" w:styleId="Nagwek1">
    <w:name w:val="heading 1"/>
    <w:basedOn w:val="Normalny"/>
    <w:next w:val="Normalny"/>
    <w:link w:val="Nagwek1Znak"/>
    <w:qFormat/>
    <w:rsid w:val="001A22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wstpniesformatowany11111">
    <w:name w:val="ww-tekstwstpniesformatowany11111"/>
    <w:basedOn w:val="Normalny"/>
    <w:rsid w:val="007A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F7C"/>
    <w:rPr>
      <w:b/>
      <w:bCs/>
    </w:rPr>
  </w:style>
  <w:style w:type="paragraph" w:styleId="Akapitzlist">
    <w:name w:val="List Paragraph"/>
    <w:basedOn w:val="Normalny"/>
    <w:uiPriority w:val="34"/>
    <w:qFormat/>
    <w:rsid w:val="00EC03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D95"/>
  </w:style>
  <w:style w:type="paragraph" w:styleId="Stopka">
    <w:name w:val="footer"/>
    <w:basedOn w:val="Normalny"/>
    <w:link w:val="StopkaZnak"/>
    <w:uiPriority w:val="99"/>
    <w:unhideWhenUsed/>
    <w:rsid w:val="00F5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D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59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A222B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2766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1259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1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45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608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98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80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4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780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162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000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180C-B148-47C2-A369-4D977D5D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8</Pages>
  <Words>2108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Kadzik</dc:creator>
  <cp:lastModifiedBy>Andrzej Kadzik</cp:lastModifiedBy>
  <cp:revision>155</cp:revision>
  <dcterms:created xsi:type="dcterms:W3CDTF">2013-05-07T07:46:00Z</dcterms:created>
  <dcterms:modified xsi:type="dcterms:W3CDTF">2014-03-10T08:02:00Z</dcterms:modified>
</cp:coreProperties>
</file>